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018" w:rsidRPr="002757E2" w:rsidRDefault="000C2018" w:rsidP="00016D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0DF7" w:rsidRPr="002757E2" w:rsidRDefault="00BC7F9E" w:rsidP="00016D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016D0E" w:rsidRPr="002757E2">
        <w:rPr>
          <w:rFonts w:ascii="Times New Roman" w:hAnsi="Times New Roman" w:cs="Times New Roman"/>
          <w:sz w:val="28"/>
          <w:szCs w:val="28"/>
        </w:rPr>
        <w:br/>
      </w:r>
      <w:r w:rsidRPr="002757E2">
        <w:rPr>
          <w:rFonts w:ascii="Times New Roman" w:hAnsi="Times New Roman" w:cs="Times New Roman"/>
          <w:sz w:val="28"/>
          <w:szCs w:val="28"/>
        </w:rPr>
        <w:t>о результатах анализа осуществления</w:t>
      </w:r>
      <w:r w:rsidR="00016D0E" w:rsidRPr="002757E2">
        <w:rPr>
          <w:rFonts w:ascii="Times New Roman" w:hAnsi="Times New Roman" w:cs="Times New Roman"/>
          <w:sz w:val="28"/>
          <w:szCs w:val="28"/>
        </w:rPr>
        <w:t xml:space="preserve"> </w:t>
      </w:r>
      <w:r w:rsidRPr="002757E2">
        <w:rPr>
          <w:rFonts w:ascii="Times New Roman" w:hAnsi="Times New Roman" w:cs="Times New Roman"/>
          <w:sz w:val="28"/>
          <w:szCs w:val="28"/>
        </w:rPr>
        <w:t xml:space="preserve">главными </w:t>
      </w:r>
      <w:r w:rsidR="00C46961" w:rsidRPr="002757E2">
        <w:rPr>
          <w:rFonts w:ascii="Times New Roman" w:hAnsi="Times New Roman" w:cs="Times New Roman"/>
          <w:sz w:val="28"/>
          <w:szCs w:val="28"/>
        </w:rPr>
        <w:t xml:space="preserve">администраторами </w:t>
      </w:r>
    </w:p>
    <w:p w:rsidR="00C60DF7" w:rsidRPr="002757E2" w:rsidRDefault="00C46961" w:rsidP="00016D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средств бюджета муниципального образования Щербиновский район</w:t>
      </w:r>
      <w:r w:rsidR="00BC7F9E" w:rsidRPr="002757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F90" w:rsidRPr="002757E2" w:rsidRDefault="00BC7F9E" w:rsidP="00016D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 xml:space="preserve">внутреннего финансового контроля и внутреннего финансового </w:t>
      </w:r>
      <w:r w:rsidR="00C46961" w:rsidRPr="002757E2">
        <w:rPr>
          <w:rFonts w:ascii="Times New Roman" w:hAnsi="Times New Roman" w:cs="Times New Roman"/>
          <w:sz w:val="28"/>
          <w:szCs w:val="28"/>
        </w:rPr>
        <w:br/>
      </w:r>
      <w:r w:rsidRPr="002757E2">
        <w:rPr>
          <w:rFonts w:ascii="Times New Roman" w:hAnsi="Times New Roman" w:cs="Times New Roman"/>
          <w:sz w:val="28"/>
          <w:szCs w:val="28"/>
        </w:rPr>
        <w:t>аудита</w:t>
      </w:r>
      <w:r w:rsidR="0082184C" w:rsidRPr="002757E2">
        <w:rPr>
          <w:rFonts w:ascii="Times New Roman" w:hAnsi="Times New Roman" w:cs="Times New Roman"/>
          <w:sz w:val="28"/>
          <w:szCs w:val="28"/>
        </w:rPr>
        <w:t xml:space="preserve"> в 2017</w:t>
      </w:r>
      <w:r w:rsidR="00016D0E" w:rsidRPr="002757E2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645291" w:rsidRPr="002757E2" w:rsidRDefault="00645291" w:rsidP="00242F90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9D1ED6" w:rsidRPr="002757E2" w:rsidRDefault="009D1ED6" w:rsidP="00242F90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E4834" w:rsidRPr="002757E2" w:rsidRDefault="00B75E39" w:rsidP="00BE4834">
      <w:pPr>
        <w:pStyle w:val="21"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  <w:lang w:eastAsia="ru-RU"/>
        </w:rPr>
      </w:pPr>
      <w:proofErr w:type="gramStart"/>
      <w:r w:rsidRPr="002757E2">
        <w:rPr>
          <w:b w:val="0"/>
          <w:sz w:val="28"/>
          <w:szCs w:val="28"/>
        </w:rPr>
        <w:t>Финансовым управлением администрации муниципального образования Щербиновский район в</w:t>
      </w:r>
      <w:r w:rsidR="00BE4834" w:rsidRPr="002757E2">
        <w:rPr>
          <w:b w:val="0"/>
          <w:sz w:val="28"/>
          <w:szCs w:val="28"/>
        </w:rPr>
        <w:t xml:space="preserve">о исполнение </w:t>
      </w:r>
      <w:r w:rsidR="002E47E9" w:rsidRPr="002757E2">
        <w:rPr>
          <w:b w:val="0"/>
          <w:sz w:val="28"/>
          <w:szCs w:val="28"/>
        </w:rPr>
        <w:t>части</w:t>
      </w:r>
      <w:r w:rsidR="00BE4834" w:rsidRPr="002757E2">
        <w:rPr>
          <w:b w:val="0"/>
          <w:sz w:val="28"/>
          <w:szCs w:val="28"/>
        </w:rPr>
        <w:t xml:space="preserve"> 4 </w:t>
      </w:r>
      <w:r w:rsidR="00BE4834" w:rsidRPr="002757E2">
        <w:rPr>
          <w:rFonts w:eastAsiaTheme="minorHAnsi"/>
          <w:b w:val="0"/>
          <w:sz w:val="28"/>
          <w:szCs w:val="28"/>
        </w:rPr>
        <w:t>статьи 157 Бюджетного кодекса Российской Федерации</w:t>
      </w:r>
      <w:r w:rsidR="00E62433" w:rsidRPr="002757E2">
        <w:rPr>
          <w:rFonts w:eastAsiaTheme="minorHAnsi"/>
          <w:b w:val="0"/>
          <w:sz w:val="28"/>
          <w:szCs w:val="28"/>
        </w:rPr>
        <w:t xml:space="preserve"> (далее </w:t>
      </w:r>
      <w:r w:rsidR="00FD3398" w:rsidRPr="002757E2">
        <w:rPr>
          <w:rFonts w:eastAsiaTheme="minorHAnsi"/>
          <w:b w:val="0"/>
          <w:sz w:val="28"/>
          <w:szCs w:val="28"/>
        </w:rPr>
        <w:t>-</w:t>
      </w:r>
      <w:r w:rsidR="00E62433" w:rsidRPr="002757E2">
        <w:rPr>
          <w:rFonts w:eastAsiaTheme="minorHAnsi"/>
          <w:b w:val="0"/>
          <w:sz w:val="28"/>
          <w:szCs w:val="28"/>
        </w:rPr>
        <w:t xml:space="preserve"> БК РФ)</w:t>
      </w:r>
      <w:r w:rsidR="00BE4834" w:rsidRPr="002757E2">
        <w:rPr>
          <w:b w:val="0"/>
          <w:sz w:val="28"/>
          <w:szCs w:val="28"/>
        </w:rPr>
        <w:t xml:space="preserve"> в соответствии с Порядком проведения анализа осуществления главными распорядителями (распорядителями) </w:t>
      </w:r>
      <w:r w:rsidRPr="002757E2">
        <w:rPr>
          <w:b w:val="0"/>
          <w:sz w:val="28"/>
          <w:szCs w:val="28"/>
        </w:rPr>
        <w:t>бю</w:t>
      </w:r>
      <w:r w:rsidRPr="002757E2">
        <w:rPr>
          <w:b w:val="0"/>
          <w:sz w:val="28"/>
          <w:szCs w:val="28"/>
        </w:rPr>
        <w:t>д</w:t>
      </w:r>
      <w:r w:rsidRPr="002757E2">
        <w:rPr>
          <w:b w:val="0"/>
          <w:sz w:val="28"/>
          <w:szCs w:val="28"/>
        </w:rPr>
        <w:t>жетных средств,</w:t>
      </w:r>
      <w:r w:rsidR="00FC31EF" w:rsidRPr="002757E2">
        <w:rPr>
          <w:b w:val="0"/>
          <w:sz w:val="28"/>
          <w:szCs w:val="28"/>
        </w:rPr>
        <w:t xml:space="preserve"> </w:t>
      </w:r>
      <w:r w:rsidR="00BE4834" w:rsidRPr="002757E2">
        <w:rPr>
          <w:b w:val="0"/>
          <w:sz w:val="28"/>
          <w:szCs w:val="28"/>
        </w:rPr>
        <w:t>главными администраторами (администраторами) доходов бюджета</w:t>
      </w:r>
      <w:r w:rsidRPr="002757E2">
        <w:rPr>
          <w:b w:val="0"/>
          <w:sz w:val="28"/>
          <w:szCs w:val="28"/>
        </w:rPr>
        <w:t>,</w:t>
      </w:r>
      <w:r w:rsidR="00FC31EF" w:rsidRPr="002757E2">
        <w:rPr>
          <w:b w:val="0"/>
          <w:sz w:val="28"/>
          <w:szCs w:val="28"/>
        </w:rPr>
        <w:t xml:space="preserve"> </w:t>
      </w:r>
      <w:r w:rsidR="00BE4834" w:rsidRPr="002757E2">
        <w:rPr>
          <w:b w:val="0"/>
          <w:sz w:val="28"/>
          <w:szCs w:val="28"/>
        </w:rPr>
        <w:t>главными администраторами (администраторами) источников фина</w:t>
      </w:r>
      <w:r w:rsidR="00BE4834" w:rsidRPr="002757E2">
        <w:rPr>
          <w:b w:val="0"/>
          <w:sz w:val="28"/>
          <w:szCs w:val="28"/>
        </w:rPr>
        <w:t>н</w:t>
      </w:r>
      <w:r w:rsidR="00BE4834" w:rsidRPr="002757E2">
        <w:rPr>
          <w:b w:val="0"/>
          <w:sz w:val="28"/>
          <w:szCs w:val="28"/>
        </w:rPr>
        <w:t>сирования дефицита бюджета</w:t>
      </w:r>
      <w:r w:rsidR="00C46961" w:rsidRPr="002757E2">
        <w:rPr>
          <w:b w:val="0"/>
          <w:sz w:val="28"/>
          <w:szCs w:val="28"/>
        </w:rPr>
        <w:t xml:space="preserve"> (далее </w:t>
      </w:r>
      <w:r w:rsidR="00FD3398" w:rsidRPr="002757E2">
        <w:rPr>
          <w:b w:val="0"/>
          <w:sz w:val="28"/>
          <w:szCs w:val="28"/>
        </w:rPr>
        <w:t xml:space="preserve">- </w:t>
      </w:r>
      <w:r w:rsidR="00C46961" w:rsidRPr="002757E2">
        <w:rPr>
          <w:b w:val="0"/>
          <w:sz w:val="28"/>
          <w:szCs w:val="28"/>
        </w:rPr>
        <w:t xml:space="preserve">главные администраторы </w:t>
      </w:r>
      <w:r w:rsidR="00775C44" w:rsidRPr="002757E2">
        <w:rPr>
          <w:b w:val="0"/>
          <w:sz w:val="28"/>
          <w:szCs w:val="28"/>
        </w:rPr>
        <w:t>бюджетных средств</w:t>
      </w:r>
      <w:r w:rsidR="00C46961" w:rsidRPr="002757E2">
        <w:rPr>
          <w:b w:val="0"/>
          <w:sz w:val="28"/>
          <w:szCs w:val="28"/>
        </w:rPr>
        <w:t>)</w:t>
      </w:r>
      <w:r w:rsidR="00BE4834" w:rsidRPr="002757E2">
        <w:rPr>
          <w:b w:val="0"/>
          <w:sz w:val="28"/>
          <w:szCs w:val="28"/>
        </w:rPr>
        <w:t xml:space="preserve"> </w:t>
      </w:r>
      <w:r w:rsidR="00DD66DC" w:rsidRPr="002757E2">
        <w:rPr>
          <w:b w:val="0"/>
          <w:sz w:val="28"/>
          <w:szCs w:val="28"/>
        </w:rPr>
        <w:t>внутреннего финансового контроля и внутреннего финансового аудита на территории муниципального образования</w:t>
      </w:r>
      <w:proofErr w:type="gramEnd"/>
      <w:r w:rsidR="00DD66DC" w:rsidRPr="002757E2">
        <w:rPr>
          <w:b w:val="0"/>
          <w:sz w:val="28"/>
          <w:szCs w:val="28"/>
        </w:rPr>
        <w:t xml:space="preserve"> </w:t>
      </w:r>
      <w:proofErr w:type="gramStart"/>
      <w:r w:rsidR="00DD66DC" w:rsidRPr="002757E2">
        <w:rPr>
          <w:b w:val="0"/>
          <w:sz w:val="28"/>
          <w:szCs w:val="28"/>
        </w:rPr>
        <w:t>Щербиновский район, утвержде</w:t>
      </w:r>
      <w:r w:rsidR="00DD66DC" w:rsidRPr="002757E2">
        <w:rPr>
          <w:b w:val="0"/>
          <w:sz w:val="28"/>
          <w:szCs w:val="28"/>
        </w:rPr>
        <w:t>н</w:t>
      </w:r>
      <w:r w:rsidR="00DD66DC" w:rsidRPr="002757E2">
        <w:rPr>
          <w:b w:val="0"/>
          <w:sz w:val="28"/>
          <w:szCs w:val="28"/>
        </w:rPr>
        <w:t>н</w:t>
      </w:r>
      <w:r w:rsidR="003120CC" w:rsidRPr="002757E2">
        <w:rPr>
          <w:b w:val="0"/>
          <w:sz w:val="28"/>
          <w:szCs w:val="28"/>
        </w:rPr>
        <w:t>ым</w:t>
      </w:r>
      <w:r w:rsidR="00DD66DC" w:rsidRPr="002757E2">
        <w:rPr>
          <w:b w:val="0"/>
          <w:sz w:val="28"/>
          <w:szCs w:val="28"/>
        </w:rPr>
        <w:t xml:space="preserve"> приказом начальника финансового управления администрации муниц</w:t>
      </w:r>
      <w:r w:rsidR="00DD66DC" w:rsidRPr="002757E2">
        <w:rPr>
          <w:b w:val="0"/>
          <w:sz w:val="28"/>
          <w:szCs w:val="28"/>
        </w:rPr>
        <w:t>и</w:t>
      </w:r>
      <w:r w:rsidR="00DD66DC" w:rsidRPr="002757E2">
        <w:rPr>
          <w:b w:val="0"/>
          <w:sz w:val="28"/>
          <w:szCs w:val="28"/>
        </w:rPr>
        <w:t>пального образования Щербиновский район от 12 декабря 2015 года № 88</w:t>
      </w:r>
      <w:r w:rsidR="002D24F8" w:rsidRPr="002757E2">
        <w:rPr>
          <w:b w:val="0"/>
          <w:sz w:val="28"/>
          <w:szCs w:val="28"/>
        </w:rPr>
        <w:t xml:space="preserve">  «Об утверждении порядка проведения анализа осуществления главными распоряд</w:t>
      </w:r>
      <w:r w:rsidR="002D24F8" w:rsidRPr="002757E2">
        <w:rPr>
          <w:b w:val="0"/>
          <w:sz w:val="28"/>
          <w:szCs w:val="28"/>
        </w:rPr>
        <w:t>и</w:t>
      </w:r>
      <w:r w:rsidR="002D24F8" w:rsidRPr="002757E2">
        <w:rPr>
          <w:b w:val="0"/>
          <w:sz w:val="28"/>
          <w:szCs w:val="28"/>
        </w:rPr>
        <w:t>телями (распорядителями) бюджетных средств, главными администраторами (администраторами) доходов бюджета, главными администраторами (админ</w:t>
      </w:r>
      <w:r w:rsidR="002D24F8" w:rsidRPr="002757E2">
        <w:rPr>
          <w:b w:val="0"/>
          <w:sz w:val="28"/>
          <w:szCs w:val="28"/>
        </w:rPr>
        <w:t>и</w:t>
      </w:r>
      <w:r w:rsidR="002D24F8" w:rsidRPr="002757E2">
        <w:rPr>
          <w:b w:val="0"/>
          <w:sz w:val="28"/>
          <w:szCs w:val="28"/>
        </w:rPr>
        <w:t>страторами) источников финансирования дефицита бюджета внутреннего ф</w:t>
      </w:r>
      <w:r w:rsidR="002D24F8" w:rsidRPr="002757E2">
        <w:rPr>
          <w:b w:val="0"/>
          <w:sz w:val="28"/>
          <w:szCs w:val="28"/>
        </w:rPr>
        <w:t>и</w:t>
      </w:r>
      <w:r w:rsidR="002D24F8" w:rsidRPr="002757E2">
        <w:rPr>
          <w:b w:val="0"/>
          <w:sz w:val="28"/>
          <w:szCs w:val="28"/>
        </w:rPr>
        <w:t>нансового контроля и внутреннего финансового аудита на территории муниц</w:t>
      </w:r>
      <w:r w:rsidR="002D24F8" w:rsidRPr="002757E2">
        <w:rPr>
          <w:b w:val="0"/>
          <w:sz w:val="28"/>
          <w:szCs w:val="28"/>
        </w:rPr>
        <w:t>и</w:t>
      </w:r>
      <w:r w:rsidR="002D24F8" w:rsidRPr="002757E2">
        <w:rPr>
          <w:b w:val="0"/>
          <w:sz w:val="28"/>
          <w:szCs w:val="28"/>
        </w:rPr>
        <w:t>пального образования Щербиновский район»</w:t>
      </w:r>
      <w:r w:rsidR="00DD66DC" w:rsidRPr="002757E2">
        <w:rPr>
          <w:b w:val="0"/>
          <w:sz w:val="28"/>
          <w:szCs w:val="28"/>
        </w:rPr>
        <w:t>,</w:t>
      </w:r>
      <w:r w:rsidR="00703434" w:rsidRPr="002757E2">
        <w:rPr>
          <w:b w:val="0"/>
          <w:sz w:val="28"/>
          <w:szCs w:val="28"/>
        </w:rPr>
        <w:t xml:space="preserve"> в период с 1 по 1</w:t>
      </w:r>
      <w:r w:rsidR="002D24F8" w:rsidRPr="002757E2">
        <w:rPr>
          <w:b w:val="0"/>
          <w:sz w:val="28"/>
          <w:szCs w:val="28"/>
        </w:rPr>
        <w:t>2</w:t>
      </w:r>
      <w:proofErr w:type="gramEnd"/>
      <w:r w:rsidR="00703434" w:rsidRPr="002757E2">
        <w:rPr>
          <w:b w:val="0"/>
          <w:sz w:val="28"/>
          <w:szCs w:val="28"/>
        </w:rPr>
        <w:t xml:space="preserve"> февраля </w:t>
      </w:r>
      <w:r w:rsidR="002D24F8" w:rsidRPr="002757E2">
        <w:rPr>
          <w:b w:val="0"/>
          <w:sz w:val="28"/>
          <w:szCs w:val="28"/>
        </w:rPr>
        <w:br/>
      </w:r>
      <w:r w:rsidR="00703434" w:rsidRPr="002757E2">
        <w:rPr>
          <w:b w:val="0"/>
          <w:sz w:val="28"/>
          <w:szCs w:val="28"/>
        </w:rPr>
        <w:t>2017</w:t>
      </w:r>
      <w:r w:rsidR="00DD66DC" w:rsidRPr="002757E2">
        <w:rPr>
          <w:b w:val="0"/>
          <w:sz w:val="28"/>
          <w:szCs w:val="28"/>
        </w:rPr>
        <w:t xml:space="preserve"> года </w:t>
      </w:r>
      <w:r w:rsidR="00DD66DC" w:rsidRPr="002757E2">
        <w:rPr>
          <w:b w:val="0"/>
          <w:sz w:val="28"/>
          <w:szCs w:val="28"/>
          <w:lang w:eastAsia="ru-RU"/>
        </w:rPr>
        <w:t>проведен анализ осуществления внутреннего финансового контроля и внутре</w:t>
      </w:r>
      <w:r w:rsidR="00703434" w:rsidRPr="002757E2">
        <w:rPr>
          <w:b w:val="0"/>
          <w:sz w:val="28"/>
          <w:szCs w:val="28"/>
          <w:lang w:eastAsia="ru-RU"/>
        </w:rPr>
        <w:t>ннего финансового аудита за 2017</w:t>
      </w:r>
      <w:r w:rsidR="00DD66DC" w:rsidRPr="002757E2">
        <w:rPr>
          <w:b w:val="0"/>
          <w:sz w:val="28"/>
          <w:szCs w:val="28"/>
          <w:lang w:eastAsia="ru-RU"/>
        </w:rPr>
        <w:t xml:space="preserve"> год в муниципальном образовании Щербиновский район.</w:t>
      </w:r>
    </w:p>
    <w:p w:rsidR="006D31CA" w:rsidRPr="002757E2" w:rsidRDefault="000D19EA" w:rsidP="00FE55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 xml:space="preserve">Объектами анализа являются </w:t>
      </w:r>
      <w:r w:rsidR="00FE5571" w:rsidRPr="002757E2">
        <w:rPr>
          <w:rFonts w:ascii="Times New Roman" w:hAnsi="Times New Roman" w:cs="Times New Roman"/>
          <w:sz w:val="28"/>
          <w:szCs w:val="28"/>
        </w:rPr>
        <w:t>главны</w:t>
      </w:r>
      <w:r w:rsidRPr="002757E2">
        <w:rPr>
          <w:rFonts w:ascii="Times New Roman" w:hAnsi="Times New Roman" w:cs="Times New Roman"/>
          <w:sz w:val="28"/>
          <w:szCs w:val="28"/>
        </w:rPr>
        <w:t>е</w:t>
      </w:r>
      <w:r w:rsidR="00FE5571" w:rsidRPr="002757E2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6D31CA" w:rsidRPr="002757E2">
        <w:rPr>
          <w:rFonts w:ascii="Times New Roman" w:hAnsi="Times New Roman" w:cs="Times New Roman"/>
          <w:sz w:val="28"/>
          <w:szCs w:val="28"/>
        </w:rPr>
        <w:t>ы</w:t>
      </w:r>
      <w:r w:rsidR="00B40733" w:rsidRPr="002757E2">
        <w:rPr>
          <w:rFonts w:ascii="Times New Roman" w:hAnsi="Times New Roman" w:cs="Times New Roman"/>
          <w:sz w:val="28"/>
          <w:szCs w:val="28"/>
        </w:rPr>
        <w:t xml:space="preserve"> </w:t>
      </w:r>
      <w:r w:rsidR="00775C44" w:rsidRPr="002757E2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0164D1" w:rsidRPr="002757E2">
        <w:rPr>
          <w:rFonts w:ascii="Times New Roman" w:hAnsi="Times New Roman" w:cs="Times New Roman"/>
          <w:sz w:val="28"/>
          <w:szCs w:val="28"/>
        </w:rPr>
        <w:t>средств</w:t>
      </w:r>
      <w:r w:rsidR="00775C44" w:rsidRPr="002757E2">
        <w:rPr>
          <w:rFonts w:ascii="Times New Roman" w:hAnsi="Times New Roman" w:cs="Times New Roman"/>
          <w:sz w:val="28"/>
          <w:szCs w:val="28"/>
        </w:rPr>
        <w:t>.</w:t>
      </w:r>
    </w:p>
    <w:p w:rsidR="00754A07" w:rsidRPr="002757E2" w:rsidRDefault="00754A07" w:rsidP="00FE55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 xml:space="preserve">Согласно Решению </w:t>
      </w:r>
      <w:r w:rsidR="006D31CA" w:rsidRPr="002757E2">
        <w:rPr>
          <w:rFonts w:ascii="Times New Roman" w:hAnsi="Times New Roman" w:cs="Times New Roman"/>
          <w:sz w:val="28"/>
          <w:szCs w:val="28"/>
        </w:rPr>
        <w:t>Совета муниципального образования Щерби</w:t>
      </w:r>
      <w:r w:rsidR="00C510CF" w:rsidRPr="002757E2">
        <w:rPr>
          <w:rFonts w:ascii="Times New Roman" w:hAnsi="Times New Roman" w:cs="Times New Roman"/>
          <w:sz w:val="28"/>
          <w:szCs w:val="28"/>
        </w:rPr>
        <w:t>новский район от 28 декабря 2016</w:t>
      </w:r>
      <w:r w:rsidR="006D31CA" w:rsidRPr="002757E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510CF" w:rsidRPr="002757E2">
        <w:rPr>
          <w:rFonts w:ascii="Times New Roman" w:hAnsi="Times New Roman" w:cs="Times New Roman"/>
          <w:sz w:val="28"/>
          <w:szCs w:val="28"/>
        </w:rPr>
        <w:t>7</w:t>
      </w:r>
      <w:r w:rsidR="006D31CA" w:rsidRPr="002757E2">
        <w:rPr>
          <w:rFonts w:ascii="Times New Roman" w:hAnsi="Times New Roman" w:cs="Times New Roman"/>
          <w:sz w:val="28"/>
          <w:szCs w:val="28"/>
        </w:rPr>
        <w:t xml:space="preserve"> «</w:t>
      </w:r>
      <w:r w:rsidR="00C510CF" w:rsidRPr="002757E2">
        <w:rPr>
          <w:rFonts w:ascii="Times New Roman" w:hAnsi="Times New Roman" w:cs="Times New Roman"/>
          <w:sz w:val="28"/>
          <w:szCs w:val="28"/>
        </w:rPr>
        <w:t>О бюджете муниципального образования Щербиновский район на 2017 год и на плановый период 2018 и 2019 годов</w:t>
      </w:r>
      <w:r w:rsidR="006D31CA" w:rsidRPr="002757E2">
        <w:rPr>
          <w:rFonts w:ascii="Times New Roman" w:hAnsi="Times New Roman" w:cs="Times New Roman"/>
          <w:sz w:val="28"/>
          <w:szCs w:val="28"/>
        </w:rPr>
        <w:t xml:space="preserve">» </w:t>
      </w:r>
      <w:r w:rsidRPr="002757E2">
        <w:rPr>
          <w:rFonts w:ascii="Times New Roman" w:hAnsi="Times New Roman" w:cs="Times New Roman"/>
          <w:sz w:val="28"/>
          <w:szCs w:val="28"/>
        </w:rPr>
        <w:t>и</w:t>
      </w:r>
      <w:r w:rsidRPr="002757E2">
        <w:rPr>
          <w:rFonts w:ascii="Times New Roman" w:hAnsi="Times New Roman" w:cs="Times New Roman"/>
          <w:sz w:val="28"/>
          <w:szCs w:val="28"/>
        </w:rPr>
        <w:t>с</w:t>
      </w:r>
      <w:r w:rsidRPr="002757E2">
        <w:rPr>
          <w:rFonts w:ascii="Times New Roman" w:hAnsi="Times New Roman" w:cs="Times New Roman"/>
          <w:sz w:val="28"/>
          <w:szCs w:val="28"/>
        </w:rPr>
        <w:t xml:space="preserve">полнение бюджета муниципального образования Щербиновский район </w:t>
      </w:r>
      <w:r w:rsidR="00D569D0" w:rsidRPr="002757E2">
        <w:rPr>
          <w:rFonts w:ascii="Times New Roman" w:hAnsi="Times New Roman" w:cs="Times New Roman"/>
          <w:sz w:val="28"/>
          <w:szCs w:val="28"/>
        </w:rPr>
        <w:br/>
      </w:r>
      <w:r w:rsidR="001B05D1" w:rsidRPr="002757E2">
        <w:rPr>
          <w:rFonts w:ascii="Times New Roman" w:hAnsi="Times New Roman" w:cs="Times New Roman"/>
          <w:sz w:val="28"/>
          <w:szCs w:val="28"/>
        </w:rPr>
        <w:t>в 2017</w:t>
      </w:r>
      <w:r w:rsidR="006D31CA" w:rsidRPr="002757E2">
        <w:rPr>
          <w:rFonts w:ascii="Times New Roman" w:hAnsi="Times New Roman" w:cs="Times New Roman"/>
          <w:sz w:val="28"/>
          <w:szCs w:val="28"/>
        </w:rPr>
        <w:t xml:space="preserve"> году осуществлялось</w:t>
      </w:r>
      <w:r w:rsidRPr="002757E2">
        <w:rPr>
          <w:rFonts w:ascii="Times New Roman" w:hAnsi="Times New Roman" w:cs="Times New Roman"/>
          <w:sz w:val="28"/>
          <w:szCs w:val="28"/>
        </w:rPr>
        <w:t xml:space="preserve"> 8 главными администраторами </w:t>
      </w:r>
      <w:r w:rsidR="00775C44" w:rsidRPr="002757E2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2757E2">
        <w:rPr>
          <w:rFonts w:ascii="Times New Roman" w:hAnsi="Times New Roman" w:cs="Times New Roman"/>
          <w:sz w:val="28"/>
          <w:szCs w:val="28"/>
        </w:rPr>
        <w:t>средств</w:t>
      </w:r>
      <w:r w:rsidR="00277D35" w:rsidRPr="002757E2">
        <w:rPr>
          <w:rFonts w:ascii="Times New Roman" w:hAnsi="Times New Roman" w:cs="Times New Roman"/>
          <w:sz w:val="28"/>
          <w:szCs w:val="28"/>
        </w:rPr>
        <w:t>:</w:t>
      </w:r>
      <w:r w:rsidR="00C510CF" w:rsidRPr="002757E2">
        <w:t xml:space="preserve"> </w:t>
      </w:r>
    </w:p>
    <w:p w:rsidR="00FE5571" w:rsidRPr="002757E2" w:rsidRDefault="00761C32" w:rsidP="00761C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7E2">
        <w:rPr>
          <w:rFonts w:ascii="Times New Roman" w:hAnsi="Times New Roman" w:cs="Times New Roman"/>
          <w:bCs/>
          <w:sz w:val="28"/>
          <w:szCs w:val="28"/>
        </w:rPr>
        <w:t>а</w:t>
      </w:r>
      <w:r w:rsidR="00FE5571" w:rsidRPr="002757E2">
        <w:rPr>
          <w:rFonts w:ascii="Times New Roman" w:hAnsi="Times New Roman" w:cs="Times New Roman"/>
          <w:bCs/>
          <w:sz w:val="28"/>
          <w:szCs w:val="28"/>
        </w:rPr>
        <w:t>дминистраци</w:t>
      </w:r>
      <w:r w:rsidR="006D31CA" w:rsidRPr="002757E2">
        <w:rPr>
          <w:rFonts w:ascii="Times New Roman" w:hAnsi="Times New Roman" w:cs="Times New Roman"/>
          <w:bCs/>
          <w:sz w:val="28"/>
          <w:szCs w:val="28"/>
        </w:rPr>
        <w:t>ей</w:t>
      </w:r>
      <w:r w:rsidR="00FE5571" w:rsidRPr="002757E2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Щербиновский район</w:t>
      </w:r>
      <w:r w:rsidR="002A3453" w:rsidRPr="002757E2">
        <w:rPr>
          <w:rFonts w:ascii="Times New Roman" w:hAnsi="Times New Roman" w:cs="Times New Roman"/>
          <w:bCs/>
          <w:sz w:val="28"/>
          <w:szCs w:val="28"/>
        </w:rPr>
        <w:t xml:space="preserve"> (д</w:t>
      </w:r>
      <w:r w:rsidR="002A3453" w:rsidRPr="002757E2">
        <w:rPr>
          <w:rFonts w:ascii="Times New Roman" w:hAnsi="Times New Roman" w:cs="Times New Roman"/>
          <w:bCs/>
          <w:sz w:val="28"/>
          <w:szCs w:val="28"/>
        </w:rPr>
        <w:t>а</w:t>
      </w:r>
      <w:r w:rsidR="002A3453" w:rsidRPr="002757E2">
        <w:rPr>
          <w:rFonts w:ascii="Times New Roman" w:hAnsi="Times New Roman" w:cs="Times New Roman"/>
          <w:bCs/>
          <w:sz w:val="28"/>
          <w:szCs w:val="28"/>
        </w:rPr>
        <w:t>лее – Администрация)</w:t>
      </w:r>
      <w:r w:rsidR="00FE5571" w:rsidRPr="002757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5571" w:rsidRPr="002757E2" w:rsidRDefault="00761C32" w:rsidP="00761C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ф</w:t>
      </w:r>
      <w:r w:rsidR="00FE5571" w:rsidRPr="002757E2">
        <w:rPr>
          <w:rFonts w:ascii="Times New Roman" w:hAnsi="Times New Roman" w:cs="Times New Roman"/>
          <w:sz w:val="28"/>
          <w:szCs w:val="28"/>
        </w:rPr>
        <w:t>инансов</w:t>
      </w:r>
      <w:r w:rsidR="006D31CA" w:rsidRPr="002757E2">
        <w:rPr>
          <w:rFonts w:ascii="Times New Roman" w:hAnsi="Times New Roman" w:cs="Times New Roman"/>
          <w:sz w:val="28"/>
          <w:szCs w:val="28"/>
        </w:rPr>
        <w:t xml:space="preserve">ым </w:t>
      </w:r>
      <w:r w:rsidR="00FE5571" w:rsidRPr="002757E2">
        <w:rPr>
          <w:rFonts w:ascii="Times New Roman" w:hAnsi="Times New Roman" w:cs="Times New Roman"/>
          <w:sz w:val="28"/>
          <w:szCs w:val="28"/>
        </w:rPr>
        <w:t>управлени</w:t>
      </w:r>
      <w:r w:rsidR="006D31CA" w:rsidRPr="002757E2">
        <w:rPr>
          <w:rFonts w:ascii="Times New Roman" w:hAnsi="Times New Roman" w:cs="Times New Roman"/>
          <w:sz w:val="28"/>
          <w:szCs w:val="28"/>
        </w:rPr>
        <w:t>ем</w:t>
      </w:r>
      <w:r w:rsidR="00FE5571" w:rsidRPr="002757E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Щербиновский район</w:t>
      </w:r>
      <w:r w:rsidR="002A3453" w:rsidRPr="002757E2">
        <w:rPr>
          <w:rFonts w:ascii="Times New Roman" w:hAnsi="Times New Roman" w:cs="Times New Roman"/>
          <w:sz w:val="28"/>
          <w:szCs w:val="28"/>
        </w:rPr>
        <w:t xml:space="preserve"> (далее – Финансовое управление)</w:t>
      </w:r>
      <w:r w:rsidR="00FE5571" w:rsidRPr="002757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5571" w:rsidRPr="002757E2" w:rsidRDefault="00761C32" w:rsidP="00FE55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к</w:t>
      </w:r>
      <w:r w:rsidR="00FE5571" w:rsidRPr="002757E2">
        <w:rPr>
          <w:rFonts w:ascii="Times New Roman" w:hAnsi="Times New Roman" w:cs="Times New Roman"/>
          <w:sz w:val="28"/>
          <w:szCs w:val="28"/>
        </w:rPr>
        <w:t>онтрольно - счетн</w:t>
      </w:r>
      <w:r w:rsidR="00754A07" w:rsidRPr="002757E2">
        <w:rPr>
          <w:rFonts w:ascii="Times New Roman" w:hAnsi="Times New Roman" w:cs="Times New Roman"/>
          <w:sz w:val="28"/>
          <w:szCs w:val="28"/>
        </w:rPr>
        <w:t>ой</w:t>
      </w:r>
      <w:r w:rsidR="00FE5571" w:rsidRPr="002757E2">
        <w:rPr>
          <w:rFonts w:ascii="Times New Roman" w:hAnsi="Times New Roman" w:cs="Times New Roman"/>
          <w:sz w:val="28"/>
          <w:szCs w:val="28"/>
        </w:rPr>
        <w:t xml:space="preserve"> палат</w:t>
      </w:r>
      <w:r w:rsidR="006D31CA" w:rsidRPr="002757E2">
        <w:rPr>
          <w:rFonts w:ascii="Times New Roman" w:hAnsi="Times New Roman" w:cs="Times New Roman"/>
          <w:sz w:val="28"/>
          <w:szCs w:val="28"/>
        </w:rPr>
        <w:t>ой</w:t>
      </w:r>
      <w:r w:rsidR="00FE5571" w:rsidRPr="002757E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Щербино</w:t>
      </w:r>
      <w:r w:rsidR="00FE5571" w:rsidRPr="002757E2">
        <w:rPr>
          <w:rFonts w:ascii="Times New Roman" w:hAnsi="Times New Roman" w:cs="Times New Roman"/>
          <w:sz w:val="28"/>
          <w:szCs w:val="28"/>
        </w:rPr>
        <w:t>в</w:t>
      </w:r>
      <w:r w:rsidR="00FE5571" w:rsidRPr="002757E2">
        <w:rPr>
          <w:rFonts w:ascii="Times New Roman" w:hAnsi="Times New Roman" w:cs="Times New Roman"/>
          <w:sz w:val="28"/>
          <w:szCs w:val="28"/>
        </w:rPr>
        <w:t>ский район</w:t>
      </w:r>
      <w:r w:rsidR="002A3453" w:rsidRPr="002757E2">
        <w:rPr>
          <w:rFonts w:ascii="Times New Roman" w:hAnsi="Times New Roman" w:cs="Times New Roman"/>
          <w:sz w:val="28"/>
          <w:szCs w:val="28"/>
        </w:rPr>
        <w:t xml:space="preserve"> (далее – Контрольно-счетная палата)</w:t>
      </w:r>
      <w:r w:rsidR="00FE5571" w:rsidRPr="002757E2">
        <w:rPr>
          <w:rFonts w:ascii="Times New Roman" w:hAnsi="Times New Roman" w:cs="Times New Roman"/>
          <w:sz w:val="28"/>
          <w:szCs w:val="28"/>
        </w:rPr>
        <w:t>;</w:t>
      </w:r>
    </w:p>
    <w:p w:rsidR="00FE5571" w:rsidRPr="002757E2" w:rsidRDefault="00761C32" w:rsidP="00FE55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у</w:t>
      </w:r>
      <w:r w:rsidR="00FE5571" w:rsidRPr="002757E2">
        <w:rPr>
          <w:rFonts w:ascii="Times New Roman" w:hAnsi="Times New Roman" w:cs="Times New Roman"/>
          <w:sz w:val="28"/>
          <w:szCs w:val="28"/>
        </w:rPr>
        <w:t>правление</w:t>
      </w:r>
      <w:r w:rsidR="006D31CA" w:rsidRPr="002757E2">
        <w:rPr>
          <w:rFonts w:ascii="Times New Roman" w:hAnsi="Times New Roman" w:cs="Times New Roman"/>
          <w:sz w:val="28"/>
          <w:szCs w:val="28"/>
        </w:rPr>
        <w:t>м</w:t>
      </w:r>
      <w:r w:rsidR="00FE5571" w:rsidRPr="002757E2">
        <w:rPr>
          <w:rFonts w:ascii="Times New Roman" w:hAnsi="Times New Roman" w:cs="Times New Roman"/>
          <w:sz w:val="28"/>
          <w:szCs w:val="28"/>
        </w:rPr>
        <w:t xml:space="preserve"> образования администрации муниципального образования Щербиновский район</w:t>
      </w:r>
      <w:r w:rsidR="002A3453" w:rsidRPr="002757E2">
        <w:rPr>
          <w:rFonts w:ascii="Times New Roman" w:hAnsi="Times New Roman" w:cs="Times New Roman"/>
          <w:sz w:val="28"/>
          <w:szCs w:val="28"/>
        </w:rPr>
        <w:t xml:space="preserve"> (далее – Управление образования)</w:t>
      </w:r>
      <w:r w:rsidR="00FE5571" w:rsidRPr="002757E2">
        <w:rPr>
          <w:rFonts w:ascii="Times New Roman" w:hAnsi="Times New Roman" w:cs="Times New Roman"/>
          <w:sz w:val="28"/>
          <w:szCs w:val="28"/>
        </w:rPr>
        <w:t>;</w:t>
      </w:r>
    </w:p>
    <w:p w:rsidR="00FE5571" w:rsidRPr="002757E2" w:rsidRDefault="00761C32" w:rsidP="00FE55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FE5571" w:rsidRPr="002757E2">
        <w:rPr>
          <w:rFonts w:ascii="Times New Roman" w:hAnsi="Times New Roman" w:cs="Times New Roman"/>
          <w:sz w:val="28"/>
          <w:szCs w:val="28"/>
        </w:rPr>
        <w:t>тдел</w:t>
      </w:r>
      <w:r w:rsidR="006D31CA" w:rsidRPr="002757E2">
        <w:rPr>
          <w:rFonts w:ascii="Times New Roman" w:hAnsi="Times New Roman" w:cs="Times New Roman"/>
          <w:sz w:val="28"/>
          <w:szCs w:val="28"/>
        </w:rPr>
        <w:t>ом</w:t>
      </w:r>
      <w:r w:rsidR="00FE5571" w:rsidRPr="002757E2">
        <w:rPr>
          <w:rFonts w:ascii="Times New Roman" w:hAnsi="Times New Roman" w:cs="Times New Roman"/>
          <w:sz w:val="28"/>
          <w:szCs w:val="28"/>
        </w:rPr>
        <w:t xml:space="preserve"> культуры администрации муниципального образования Щерб</w:t>
      </w:r>
      <w:r w:rsidR="00FE5571" w:rsidRPr="002757E2">
        <w:rPr>
          <w:rFonts w:ascii="Times New Roman" w:hAnsi="Times New Roman" w:cs="Times New Roman"/>
          <w:sz w:val="28"/>
          <w:szCs w:val="28"/>
        </w:rPr>
        <w:t>и</w:t>
      </w:r>
      <w:r w:rsidR="00FE5571" w:rsidRPr="002757E2">
        <w:rPr>
          <w:rFonts w:ascii="Times New Roman" w:hAnsi="Times New Roman" w:cs="Times New Roman"/>
          <w:sz w:val="28"/>
          <w:szCs w:val="28"/>
        </w:rPr>
        <w:t>новский район</w:t>
      </w:r>
      <w:r w:rsidR="002A3453" w:rsidRPr="002757E2">
        <w:rPr>
          <w:rFonts w:ascii="Times New Roman" w:hAnsi="Times New Roman" w:cs="Times New Roman"/>
          <w:sz w:val="28"/>
          <w:szCs w:val="28"/>
        </w:rPr>
        <w:t xml:space="preserve"> (далее - Отдел культуры)</w:t>
      </w:r>
      <w:r w:rsidR="00FE5571" w:rsidRPr="002757E2">
        <w:rPr>
          <w:rFonts w:ascii="Times New Roman" w:hAnsi="Times New Roman" w:cs="Times New Roman"/>
          <w:sz w:val="28"/>
          <w:szCs w:val="28"/>
        </w:rPr>
        <w:t>;</w:t>
      </w:r>
    </w:p>
    <w:p w:rsidR="00FE5571" w:rsidRPr="002757E2" w:rsidRDefault="00761C32" w:rsidP="00FE55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о</w:t>
      </w:r>
      <w:r w:rsidR="00FE5571" w:rsidRPr="002757E2">
        <w:rPr>
          <w:rFonts w:ascii="Times New Roman" w:hAnsi="Times New Roman" w:cs="Times New Roman"/>
          <w:sz w:val="28"/>
          <w:szCs w:val="28"/>
        </w:rPr>
        <w:t>тдел</w:t>
      </w:r>
      <w:r w:rsidR="006D31CA" w:rsidRPr="002757E2">
        <w:rPr>
          <w:rFonts w:ascii="Times New Roman" w:hAnsi="Times New Roman" w:cs="Times New Roman"/>
          <w:sz w:val="28"/>
          <w:szCs w:val="28"/>
        </w:rPr>
        <w:t>ом</w:t>
      </w:r>
      <w:r w:rsidR="00FE5571" w:rsidRPr="002757E2">
        <w:rPr>
          <w:rFonts w:ascii="Times New Roman" w:hAnsi="Times New Roman" w:cs="Times New Roman"/>
          <w:sz w:val="28"/>
          <w:szCs w:val="28"/>
        </w:rPr>
        <w:t xml:space="preserve"> по физической культуре и спорту администрации муниципальн</w:t>
      </w:r>
      <w:r w:rsidR="00FE5571" w:rsidRPr="002757E2">
        <w:rPr>
          <w:rFonts w:ascii="Times New Roman" w:hAnsi="Times New Roman" w:cs="Times New Roman"/>
          <w:sz w:val="28"/>
          <w:szCs w:val="28"/>
        </w:rPr>
        <w:t>о</w:t>
      </w:r>
      <w:r w:rsidR="00FE5571" w:rsidRPr="002757E2">
        <w:rPr>
          <w:rFonts w:ascii="Times New Roman" w:hAnsi="Times New Roman" w:cs="Times New Roman"/>
          <w:sz w:val="28"/>
          <w:szCs w:val="28"/>
        </w:rPr>
        <w:t>го образования Щербиновский район</w:t>
      </w:r>
      <w:r w:rsidR="002A3453" w:rsidRPr="002757E2">
        <w:rPr>
          <w:rFonts w:ascii="Times New Roman" w:hAnsi="Times New Roman" w:cs="Times New Roman"/>
          <w:sz w:val="28"/>
          <w:szCs w:val="28"/>
        </w:rPr>
        <w:t xml:space="preserve"> (далее – Отдел по физической культуре и спорту)</w:t>
      </w:r>
      <w:r w:rsidR="00FE5571" w:rsidRPr="002757E2">
        <w:rPr>
          <w:rFonts w:ascii="Times New Roman" w:hAnsi="Times New Roman" w:cs="Times New Roman"/>
          <w:sz w:val="28"/>
          <w:szCs w:val="28"/>
        </w:rPr>
        <w:t>;</w:t>
      </w:r>
    </w:p>
    <w:p w:rsidR="00FE5571" w:rsidRPr="002757E2" w:rsidRDefault="00761C32" w:rsidP="00FE55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7E2">
        <w:rPr>
          <w:rFonts w:ascii="Times New Roman" w:hAnsi="Times New Roman" w:cs="Times New Roman"/>
          <w:sz w:val="28"/>
          <w:szCs w:val="28"/>
        </w:rPr>
        <w:t>о</w:t>
      </w:r>
      <w:r w:rsidR="00FE5571" w:rsidRPr="002757E2">
        <w:rPr>
          <w:rFonts w:ascii="Times New Roman" w:hAnsi="Times New Roman" w:cs="Times New Roman"/>
          <w:sz w:val="28"/>
          <w:szCs w:val="28"/>
        </w:rPr>
        <w:t>тдел</w:t>
      </w:r>
      <w:r w:rsidR="006D31CA" w:rsidRPr="002757E2">
        <w:rPr>
          <w:rFonts w:ascii="Times New Roman" w:hAnsi="Times New Roman" w:cs="Times New Roman"/>
          <w:sz w:val="28"/>
          <w:szCs w:val="28"/>
        </w:rPr>
        <w:t>ом</w:t>
      </w:r>
      <w:r w:rsidR="00FE5571" w:rsidRPr="002757E2">
        <w:rPr>
          <w:rFonts w:ascii="Times New Roman" w:hAnsi="Times New Roman" w:cs="Times New Roman"/>
          <w:sz w:val="28"/>
          <w:szCs w:val="28"/>
        </w:rPr>
        <w:t xml:space="preserve"> по делам молодежи администрации муниципального образов</w:t>
      </w:r>
      <w:r w:rsidR="00FE5571" w:rsidRPr="002757E2">
        <w:rPr>
          <w:rFonts w:ascii="Times New Roman" w:hAnsi="Times New Roman" w:cs="Times New Roman"/>
          <w:sz w:val="28"/>
          <w:szCs w:val="28"/>
        </w:rPr>
        <w:t>а</w:t>
      </w:r>
      <w:r w:rsidR="00FE5571" w:rsidRPr="002757E2">
        <w:rPr>
          <w:rFonts w:ascii="Times New Roman" w:hAnsi="Times New Roman" w:cs="Times New Roman"/>
          <w:sz w:val="28"/>
          <w:szCs w:val="28"/>
        </w:rPr>
        <w:t>ния Щербиновский район</w:t>
      </w:r>
      <w:r w:rsidR="002A3453" w:rsidRPr="002757E2">
        <w:rPr>
          <w:rFonts w:ascii="Times New Roman" w:hAnsi="Times New Roman" w:cs="Times New Roman"/>
          <w:sz w:val="28"/>
          <w:szCs w:val="28"/>
        </w:rPr>
        <w:t xml:space="preserve"> (далее – Отдел по делам молодежи)</w:t>
      </w:r>
      <w:r w:rsidR="00FE5571" w:rsidRPr="002757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54A07" w:rsidRPr="002757E2" w:rsidRDefault="00761C32" w:rsidP="00FE55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E5571" w:rsidRPr="002757E2">
        <w:rPr>
          <w:rFonts w:ascii="Times New Roman" w:hAnsi="Times New Roman" w:cs="Times New Roman"/>
          <w:sz w:val="28"/>
          <w:szCs w:val="28"/>
        </w:rPr>
        <w:t>тдел</w:t>
      </w:r>
      <w:r w:rsidR="006D31CA" w:rsidRPr="002757E2">
        <w:rPr>
          <w:rFonts w:ascii="Times New Roman" w:hAnsi="Times New Roman" w:cs="Times New Roman"/>
          <w:sz w:val="28"/>
          <w:szCs w:val="28"/>
        </w:rPr>
        <w:t>ом</w:t>
      </w:r>
      <w:r w:rsidR="00FE5571" w:rsidRPr="002757E2">
        <w:rPr>
          <w:rFonts w:ascii="Times New Roman" w:hAnsi="Times New Roman" w:cs="Times New Roman"/>
          <w:sz w:val="28"/>
          <w:szCs w:val="28"/>
        </w:rPr>
        <w:t xml:space="preserve"> по вопросам семьи и детства администрации муниципального образования Щербиновский район</w:t>
      </w:r>
      <w:r w:rsidR="002A3453" w:rsidRPr="002757E2">
        <w:rPr>
          <w:rFonts w:ascii="Times New Roman" w:hAnsi="Times New Roman" w:cs="Times New Roman"/>
          <w:sz w:val="28"/>
          <w:szCs w:val="28"/>
        </w:rPr>
        <w:t xml:space="preserve"> (далее – Отдел по вопросам семьи и де</w:t>
      </w:r>
      <w:r w:rsidR="002A3453" w:rsidRPr="002757E2">
        <w:rPr>
          <w:rFonts w:ascii="Times New Roman" w:hAnsi="Times New Roman" w:cs="Times New Roman"/>
          <w:sz w:val="28"/>
          <w:szCs w:val="28"/>
        </w:rPr>
        <w:t>т</w:t>
      </w:r>
      <w:r w:rsidR="002A3453" w:rsidRPr="002757E2">
        <w:rPr>
          <w:rFonts w:ascii="Times New Roman" w:hAnsi="Times New Roman" w:cs="Times New Roman"/>
          <w:sz w:val="28"/>
          <w:szCs w:val="28"/>
        </w:rPr>
        <w:t>ства)</w:t>
      </w:r>
      <w:r w:rsidR="006D31CA" w:rsidRPr="002757E2">
        <w:rPr>
          <w:rFonts w:ascii="Times New Roman" w:hAnsi="Times New Roman" w:cs="Times New Roman"/>
          <w:sz w:val="28"/>
          <w:szCs w:val="28"/>
        </w:rPr>
        <w:t>.</w:t>
      </w:r>
      <w:r w:rsidR="00754A07" w:rsidRPr="002757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A7C" w:rsidRPr="002757E2" w:rsidRDefault="006D31CA" w:rsidP="00717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775C44" w:rsidRPr="002757E2">
        <w:rPr>
          <w:rFonts w:ascii="Times New Roman" w:hAnsi="Times New Roman" w:cs="Times New Roman"/>
          <w:sz w:val="28"/>
          <w:szCs w:val="28"/>
        </w:rPr>
        <w:t xml:space="preserve">осуществления главными администраторами бюджетных средств внутреннего финансового контроля и внутреннего финансового аудита </w:t>
      </w:r>
      <w:r w:rsidRPr="002757E2">
        <w:rPr>
          <w:rFonts w:ascii="Times New Roman" w:hAnsi="Times New Roman" w:cs="Times New Roman"/>
          <w:sz w:val="28"/>
          <w:szCs w:val="28"/>
        </w:rPr>
        <w:t>пров</w:t>
      </w:r>
      <w:r w:rsidRPr="002757E2">
        <w:rPr>
          <w:rFonts w:ascii="Times New Roman" w:hAnsi="Times New Roman" w:cs="Times New Roman"/>
          <w:sz w:val="28"/>
          <w:szCs w:val="28"/>
        </w:rPr>
        <w:t>е</w:t>
      </w:r>
      <w:r w:rsidRPr="002757E2">
        <w:rPr>
          <w:rFonts w:ascii="Times New Roman" w:hAnsi="Times New Roman" w:cs="Times New Roman"/>
          <w:sz w:val="28"/>
          <w:szCs w:val="28"/>
        </w:rPr>
        <w:t xml:space="preserve">ден на основании </w:t>
      </w:r>
      <w:r w:rsidR="0071710F" w:rsidRPr="002757E2">
        <w:rPr>
          <w:rFonts w:ascii="Times New Roman" w:hAnsi="Times New Roman" w:cs="Times New Roman"/>
          <w:sz w:val="28"/>
          <w:szCs w:val="28"/>
        </w:rPr>
        <w:t xml:space="preserve">предоставленной ими </w:t>
      </w:r>
      <w:r w:rsidRPr="002757E2">
        <w:rPr>
          <w:rFonts w:ascii="Times New Roman" w:hAnsi="Times New Roman" w:cs="Times New Roman"/>
          <w:sz w:val="28"/>
          <w:szCs w:val="28"/>
        </w:rPr>
        <w:t>годовой отчетности</w:t>
      </w:r>
      <w:r w:rsidR="0071710F" w:rsidRPr="002757E2">
        <w:rPr>
          <w:rFonts w:ascii="Times New Roman" w:hAnsi="Times New Roman" w:cs="Times New Roman"/>
          <w:sz w:val="28"/>
          <w:szCs w:val="28"/>
        </w:rPr>
        <w:t>.</w:t>
      </w:r>
    </w:p>
    <w:p w:rsidR="009B5DEE" w:rsidRPr="002757E2" w:rsidRDefault="009B5DEE" w:rsidP="007171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3A7C" w:rsidRPr="002757E2" w:rsidRDefault="00EE3A7C" w:rsidP="00CD24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7E2">
        <w:rPr>
          <w:rFonts w:ascii="Times New Roman" w:hAnsi="Times New Roman" w:cs="Times New Roman"/>
          <w:b/>
          <w:sz w:val="28"/>
          <w:szCs w:val="28"/>
        </w:rPr>
        <w:t>По результатам проведенного анализа установлено:</w:t>
      </w:r>
    </w:p>
    <w:p w:rsidR="005D35FC" w:rsidRPr="002757E2" w:rsidRDefault="005D35FC" w:rsidP="007171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3A7C" w:rsidRPr="002757E2" w:rsidRDefault="00EE3A7C" w:rsidP="00EE3A7C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7E2">
        <w:rPr>
          <w:rFonts w:ascii="Times New Roman" w:hAnsi="Times New Roman" w:cs="Times New Roman"/>
          <w:b/>
          <w:sz w:val="28"/>
          <w:szCs w:val="28"/>
        </w:rPr>
        <w:t>Анализ осуществления внутреннего финансового контроля</w:t>
      </w:r>
    </w:p>
    <w:p w:rsidR="005D35FC" w:rsidRPr="002757E2" w:rsidRDefault="005D35FC" w:rsidP="005D35FC">
      <w:pPr>
        <w:pStyle w:val="a5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2E48" w:rsidRPr="002757E2" w:rsidRDefault="00CE2E48" w:rsidP="002A3453">
      <w:pPr>
        <w:tabs>
          <w:tab w:val="left" w:pos="3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7E2">
        <w:rPr>
          <w:rFonts w:ascii="Times New Roman" w:hAnsi="Times New Roman" w:cs="Times New Roman"/>
          <w:sz w:val="28"/>
          <w:szCs w:val="28"/>
        </w:rPr>
        <w:t xml:space="preserve">Бюджетные полномочия по осуществлению внутреннего финансового контроля главные администраторы </w:t>
      </w:r>
      <w:r w:rsidR="00EE3A7C" w:rsidRPr="002757E2">
        <w:rPr>
          <w:rFonts w:ascii="Times New Roman" w:hAnsi="Times New Roman" w:cs="Times New Roman"/>
          <w:sz w:val="28"/>
          <w:szCs w:val="28"/>
        </w:rPr>
        <w:t>бюджетных средств</w:t>
      </w:r>
      <w:r w:rsidRPr="002757E2">
        <w:rPr>
          <w:rFonts w:ascii="Times New Roman" w:hAnsi="Times New Roman" w:cs="Times New Roman"/>
          <w:sz w:val="28"/>
          <w:szCs w:val="28"/>
        </w:rPr>
        <w:t xml:space="preserve"> осуществляют в соо</w:t>
      </w:r>
      <w:r w:rsidRPr="002757E2">
        <w:rPr>
          <w:rFonts w:ascii="Times New Roman" w:hAnsi="Times New Roman" w:cs="Times New Roman"/>
          <w:sz w:val="28"/>
          <w:szCs w:val="28"/>
        </w:rPr>
        <w:t>т</w:t>
      </w:r>
      <w:r w:rsidRPr="002757E2">
        <w:rPr>
          <w:rFonts w:ascii="Times New Roman" w:hAnsi="Times New Roman" w:cs="Times New Roman"/>
          <w:sz w:val="28"/>
          <w:szCs w:val="28"/>
        </w:rPr>
        <w:t xml:space="preserve">ветствии со статьей 160.2-1 БК РФ и </w:t>
      </w:r>
      <w:r w:rsidR="009B5DEE" w:rsidRPr="002757E2">
        <w:rPr>
          <w:rFonts w:ascii="Times New Roman" w:hAnsi="Times New Roman" w:cs="Times New Roman"/>
          <w:sz w:val="28"/>
          <w:szCs w:val="28"/>
        </w:rPr>
        <w:t>п</w:t>
      </w:r>
      <w:r w:rsidRPr="002757E2">
        <w:rPr>
          <w:rFonts w:ascii="Times New Roman" w:hAnsi="Times New Roman" w:cs="Times New Roman"/>
          <w:sz w:val="28"/>
          <w:szCs w:val="28"/>
        </w:rPr>
        <w:t xml:space="preserve">орядком </w:t>
      </w:r>
      <w:r w:rsidRPr="002757E2">
        <w:rPr>
          <w:rFonts w:ascii="Times New Roman" w:hAnsi="Times New Roman"/>
          <w:sz w:val="28"/>
          <w:szCs w:val="28"/>
        </w:rPr>
        <w:t>осуществления внутреннего ф</w:t>
      </w:r>
      <w:r w:rsidRPr="002757E2">
        <w:rPr>
          <w:rFonts w:ascii="Times New Roman" w:hAnsi="Times New Roman"/>
          <w:sz w:val="28"/>
          <w:szCs w:val="28"/>
        </w:rPr>
        <w:t>и</w:t>
      </w:r>
      <w:r w:rsidRPr="002757E2">
        <w:rPr>
          <w:rFonts w:ascii="Times New Roman" w:hAnsi="Times New Roman"/>
          <w:sz w:val="28"/>
          <w:szCs w:val="28"/>
        </w:rPr>
        <w:t>нансового контроля и внутреннего финансового аудита</w:t>
      </w:r>
      <w:r w:rsidR="009B5DEE" w:rsidRPr="002757E2">
        <w:rPr>
          <w:rFonts w:ascii="Times New Roman" w:hAnsi="Times New Roman"/>
          <w:sz w:val="28"/>
          <w:szCs w:val="28"/>
        </w:rPr>
        <w:t>,</w:t>
      </w:r>
      <w:r w:rsidRPr="002757E2">
        <w:rPr>
          <w:rFonts w:ascii="Times New Roman" w:hAnsi="Times New Roman"/>
          <w:sz w:val="28"/>
          <w:szCs w:val="28"/>
        </w:rPr>
        <w:t xml:space="preserve"> утвержденным пост</w:t>
      </w:r>
      <w:r w:rsidRPr="002757E2">
        <w:rPr>
          <w:rFonts w:ascii="Times New Roman" w:hAnsi="Times New Roman"/>
          <w:sz w:val="28"/>
          <w:szCs w:val="28"/>
        </w:rPr>
        <w:t>а</w:t>
      </w:r>
      <w:r w:rsidRPr="002757E2">
        <w:rPr>
          <w:rFonts w:ascii="Times New Roman" w:hAnsi="Times New Roman"/>
          <w:sz w:val="28"/>
          <w:szCs w:val="28"/>
        </w:rPr>
        <w:t xml:space="preserve">новлением администрации муниципального образования Щербиновский район от 1 ноября </w:t>
      </w:r>
      <w:r w:rsidRPr="002757E2">
        <w:rPr>
          <w:rFonts w:ascii="Times New Roman" w:hAnsi="Times New Roman" w:cs="Times New Roman"/>
          <w:sz w:val="28"/>
          <w:szCs w:val="28"/>
        </w:rPr>
        <w:t>2015 года № 482</w:t>
      </w:r>
      <w:r w:rsidR="001B0EE1" w:rsidRPr="002757E2">
        <w:rPr>
          <w:rFonts w:ascii="Times New Roman" w:hAnsi="Times New Roman" w:cs="Times New Roman"/>
          <w:sz w:val="28"/>
          <w:szCs w:val="28"/>
        </w:rPr>
        <w:t xml:space="preserve"> </w:t>
      </w:r>
      <w:r w:rsidR="00B741A9" w:rsidRPr="002757E2">
        <w:rPr>
          <w:rFonts w:ascii="Times New Roman" w:hAnsi="Times New Roman" w:cs="Times New Roman"/>
          <w:sz w:val="28"/>
          <w:szCs w:val="28"/>
        </w:rPr>
        <w:t>«Об утверждении порядка осуществления главн</w:t>
      </w:r>
      <w:r w:rsidR="00B741A9" w:rsidRPr="002757E2">
        <w:rPr>
          <w:rFonts w:ascii="Times New Roman" w:hAnsi="Times New Roman" w:cs="Times New Roman"/>
          <w:sz w:val="28"/>
          <w:szCs w:val="28"/>
        </w:rPr>
        <w:t>ы</w:t>
      </w:r>
      <w:r w:rsidR="00B741A9" w:rsidRPr="002757E2">
        <w:rPr>
          <w:rFonts w:ascii="Times New Roman" w:hAnsi="Times New Roman" w:cs="Times New Roman"/>
          <w:sz w:val="28"/>
          <w:szCs w:val="28"/>
        </w:rPr>
        <w:t>ми распорядителями (распорядителями) средств бюджета муниципального о</w:t>
      </w:r>
      <w:r w:rsidR="00B741A9" w:rsidRPr="002757E2">
        <w:rPr>
          <w:rFonts w:ascii="Times New Roman" w:hAnsi="Times New Roman" w:cs="Times New Roman"/>
          <w:sz w:val="28"/>
          <w:szCs w:val="28"/>
        </w:rPr>
        <w:t>б</w:t>
      </w:r>
      <w:r w:rsidR="00B741A9" w:rsidRPr="002757E2">
        <w:rPr>
          <w:rFonts w:ascii="Times New Roman" w:hAnsi="Times New Roman" w:cs="Times New Roman"/>
          <w:sz w:val="28"/>
          <w:szCs w:val="28"/>
        </w:rPr>
        <w:t>разования Щербиновский район, главными администраторами (администрат</w:t>
      </w:r>
      <w:r w:rsidR="00B741A9" w:rsidRPr="002757E2">
        <w:rPr>
          <w:rFonts w:ascii="Times New Roman" w:hAnsi="Times New Roman" w:cs="Times New Roman"/>
          <w:sz w:val="28"/>
          <w:szCs w:val="28"/>
        </w:rPr>
        <w:t>о</w:t>
      </w:r>
      <w:r w:rsidR="00B741A9" w:rsidRPr="002757E2">
        <w:rPr>
          <w:rFonts w:ascii="Times New Roman" w:hAnsi="Times New Roman" w:cs="Times New Roman"/>
          <w:sz w:val="28"/>
          <w:szCs w:val="28"/>
        </w:rPr>
        <w:t>рами) доходов</w:t>
      </w:r>
      <w:proofErr w:type="gramEnd"/>
      <w:r w:rsidR="00B741A9" w:rsidRPr="002757E2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Щербиновский район, главными администраторами (администраторами) источников финансирования дефицита бюджета муниципального образования Щербиновский район вну</w:t>
      </w:r>
      <w:r w:rsidR="00B741A9" w:rsidRPr="002757E2">
        <w:rPr>
          <w:rFonts w:ascii="Times New Roman" w:hAnsi="Times New Roman" w:cs="Times New Roman"/>
          <w:sz w:val="28"/>
          <w:szCs w:val="28"/>
        </w:rPr>
        <w:t>т</w:t>
      </w:r>
      <w:r w:rsidR="00B741A9" w:rsidRPr="002757E2">
        <w:rPr>
          <w:rFonts w:ascii="Times New Roman" w:hAnsi="Times New Roman" w:cs="Times New Roman"/>
          <w:sz w:val="28"/>
          <w:szCs w:val="28"/>
        </w:rPr>
        <w:t>реннего финансового контроля и внутреннего финансового аудита»</w:t>
      </w:r>
      <w:r w:rsidR="00B741A9" w:rsidRPr="002757E2">
        <w:rPr>
          <w:rFonts w:ascii="Times New Roman" w:hAnsi="Times New Roman"/>
          <w:sz w:val="28"/>
          <w:szCs w:val="28"/>
        </w:rPr>
        <w:t xml:space="preserve"> </w:t>
      </w:r>
      <w:r w:rsidR="001B0EE1" w:rsidRPr="002757E2">
        <w:rPr>
          <w:rFonts w:ascii="Times New Roman" w:hAnsi="Times New Roman"/>
          <w:sz w:val="28"/>
          <w:szCs w:val="28"/>
        </w:rPr>
        <w:t>(далее - Порядок).</w:t>
      </w:r>
    </w:p>
    <w:p w:rsidR="00CE2E48" w:rsidRPr="002757E2" w:rsidRDefault="00CE2E48" w:rsidP="002A3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 xml:space="preserve">Предметом внутреннего финансового контроля </w:t>
      </w:r>
      <w:r w:rsidR="00EE3A7C" w:rsidRPr="002757E2">
        <w:rPr>
          <w:rFonts w:ascii="Times New Roman" w:hAnsi="Times New Roman" w:cs="Times New Roman"/>
          <w:sz w:val="28"/>
          <w:szCs w:val="28"/>
        </w:rPr>
        <w:t>главн</w:t>
      </w:r>
      <w:r w:rsidR="00437BA8" w:rsidRPr="002757E2">
        <w:rPr>
          <w:rFonts w:ascii="Times New Roman" w:hAnsi="Times New Roman" w:cs="Times New Roman"/>
          <w:sz w:val="28"/>
          <w:szCs w:val="28"/>
        </w:rPr>
        <w:t>ых</w:t>
      </w:r>
      <w:r w:rsidR="00EE3A7C" w:rsidRPr="002757E2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437BA8" w:rsidRPr="002757E2">
        <w:rPr>
          <w:rFonts w:ascii="Times New Roman" w:hAnsi="Times New Roman" w:cs="Times New Roman"/>
          <w:sz w:val="28"/>
          <w:szCs w:val="28"/>
        </w:rPr>
        <w:t>ов</w:t>
      </w:r>
      <w:r w:rsidR="00EE3A7C" w:rsidRPr="002757E2">
        <w:rPr>
          <w:rFonts w:ascii="Times New Roman" w:hAnsi="Times New Roman" w:cs="Times New Roman"/>
          <w:sz w:val="28"/>
          <w:szCs w:val="28"/>
        </w:rPr>
        <w:t xml:space="preserve"> бюджетных средств </w:t>
      </w:r>
      <w:r w:rsidRPr="002757E2">
        <w:rPr>
          <w:rFonts w:ascii="Times New Roman" w:hAnsi="Times New Roman" w:cs="Times New Roman"/>
          <w:sz w:val="28"/>
          <w:szCs w:val="28"/>
        </w:rPr>
        <w:t>является:</w:t>
      </w:r>
    </w:p>
    <w:p w:rsidR="00CE2E48" w:rsidRPr="002757E2" w:rsidRDefault="00CE2E48" w:rsidP="00CE2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соблюдение внутренних стандартов и процедур составления и исполн</w:t>
      </w:r>
      <w:r w:rsidRPr="002757E2">
        <w:rPr>
          <w:rFonts w:ascii="Times New Roman" w:hAnsi="Times New Roman" w:cs="Times New Roman"/>
          <w:sz w:val="28"/>
          <w:szCs w:val="28"/>
        </w:rPr>
        <w:t>е</w:t>
      </w:r>
      <w:r w:rsidRPr="002757E2">
        <w:rPr>
          <w:rFonts w:ascii="Times New Roman" w:hAnsi="Times New Roman" w:cs="Times New Roman"/>
          <w:sz w:val="28"/>
          <w:szCs w:val="28"/>
        </w:rPr>
        <w:t>ния бюджета, осуществления расходов на закупку товаров, работ, услуг для обеспечения муниципальных нужд, составления бюджетной отчетности и вед</w:t>
      </w:r>
      <w:r w:rsidRPr="002757E2">
        <w:rPr>
          <w:rFonts w:ascii="Times New Roman" w:hAnsi="Times New Roman" w:cs="Times New Roman"/>
          <w:sz w:val="28"/>
          <w:szCs w:val="28"/>
        </w:rPr>
        <w:t>е</w:t>
      </w:r>
      <w:r w:rsidRPr="002757E2">
        <w:rPr>
          <w:rFonts w:ascii="Times New Roman" w:hAnsi="Times New Roman" w:cs="Times New Roman"/>
          <w:sz w:val="28"/>
          <w:szCs w:val="28"/>
        </w:rPr>
        <w:t xml:space="preserve">ния бюджетного учета </w:t>
      </w:r>
      <w:r w:rsidR="00EE3A7C" w:rsidRPr="002757E2">
        <w:rPr>
          <w:rFonts w:ascii="Times New Roman" w:hAnsi="Times New Roman" w:cs="Times New Roman"/>
          <w:sz w:val="28"/>
          <w:szCs w:val="28"/>
        </w:rPr>
        <w:t>этим</w:t>
      </w:r>
      <w:r w:rsidR="00437BA8" w:rsidRPr="002757E2">
        <w:rPr>
          <w:rFonts w:ascii="Times New Roman" w:hAnsi="Times New Roman" w:cs="Times New Roman"/>
          <w:sz w:val="28"/>
          <w:szCs w:val="28"/>
        </w:rPr>
        <w:t>и</w:t>
      </w:r>
      <w:r w:rsidR="00EE3A7C" w:rsidRPr="002757E2">
        <w:rPr>
          <w:rFonts w:ascii="Times New Roman" w:hAnsi="Times New Roman" w:cs="Times New Roman"/>
          <w:sz w:val="28"/>
          <w:szCs w:val="28"/>
        </w:rPr>
        <w:t xml:space="preserve"> </w:t>
      </w:r>
      <w:r w:rsidRPr="002757E2">
        <w:rPr>
          <w:rFonts w:ascii="Times New Roman" w:hAnsi="Times New Roman" w:cs="Times New Roman"/>
          <w:sz w:val="28"/>
          <w:szCs w:val="28"/>
        </w:rPr>
        <w:t>главным</w:t>
      </w:r>
      <w:r w:rsidR="00437BA8" w:rsidRPr="002757E2">
        <w:rPr>
          <w:rFonts w:ascii="Times New Roman" w:hAnsi="Times New Roman" w:cs="Times New Roman"/>
          <w:sz w:val="28"/>
          <w:szCs w:val="28"/>
        </w:rPr>
        <w:t>и</w:t>
      </w:r>
      <w:r w:rsidRPr="002757E2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437BA8" w:rsidRPr="002757E2">
        <w:rPr>
          <w:rFonts w:ascii="Times New Roman" w:hAnsi="Times New Roman" w:cs="Times New Roman"/>
          <w:sz w:val="28"/>
          <w:szCs w:val="28"/>
        </w:rPr>
        <w:t>ами</w:t>
      </w:r>
      <w:r w:rsidRPr="002757E2">
        <w:rPr>
          <w:rFonts w:ascii="Times New Roman" w:hAnsi="Times New Roman" w:cs="Times New Roman"/>
          <w:sz w:val="28"/>
          <w:szCs w:val="28"/>
        </w:rPr>
        <w:t xml:space="preserve"> бюджетных средств и подведомственными ему получателями бюджетных средств;</w:t>
      </w:r>
    </w:p>
    <w:p w:rsidR="00CE2E48" w:rsidRPr="002757E2" w:rsidRDefault="00CE2E48" w:rsidP="00CE2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подготовк</w:t>
      </w:r>
      <w:r w:rsidR="00EE3A7C" w:rsidRPr="002757E2">
        <w:rPr>
          <w:rFonts w:ascii="Times New Roman" w:hAnsi="Times New Roman" w:cs="Times New Roman"/>
          <w:sz w:val="28"/>
          <w:szCs w:val="28"/>
        </w:rPr>
        <w:t xml:space="preserve">а </w:t>
      </w:r>
      <w:r w:rsidRPr="002757E2">
        <w:rPr>
          <w:rFonts w:ascii="Times New Roman" w:hAnsi="Times New Roman" w:cs="Times New Roman"/>
          <w:sz w:val="28"/>
          <w:szCs w:val="28"/>
        </w:rPr>
        <w:t>и организаци</w:t>
      </w:r>
      <w:r w:rsidR="00EE3A7C" w:rsidRPr="002757E2">
        <w:rPr>
          <w:rFonts w:ascii="Times New Roman" w:hAnsi="Times New Roman" w:cs="Times New Roman"/>
          <w:sz w:val="28"/>
          <w:szCs w:val="28"/>
        </w:rPr>
        <w:t>я</w:t>
      </w:r>
      <w:r w:rsidRPr="002757E2">
        <w:rPr>
          <w:rFonts w:ascii="Times New Roman" w:hAnsi="Times New Roman" w:cs="Times New Roman"/>
          <w:sz w:val="28"/>
          <w:szCs w:val="28"/>
        </w:rPr>
        <w:t xml:space="preserve"> мер по повышению экономности и результ</w:t>
      </w:r>
      <w:r w:rsidRPr="002757E2">
        <w:rPr>
          <w:rFonts w:ascii="Times New Roman" w:hAnsi="Times New Roman" w:cs="Times New Roman"/>
          <w:sz w:val="28"/>
          <w:szCs w:val="28"/>
        </w:rPr>
        <w:t>а</w:t>
      </w:r>
      <w:r w:rsidRPr="002757E2">
        <w:rPr>
          <w:rFonts w:ascii="Times New Roman" w:hAnsi="Times New Roman" w:cs="Times New Roman"/>
          <w:sz w:val="28"/>
          <w:szCs w:val="28"/>
        </w:rPr>
        <w:t>тивности использования бюджетных средств.</w:t>
      </w:r>
    </w:p>
    <w:p w:rsidR="00CE2E48" w:rsidRPr="002757E2" w:rsidRDefault="00CE2E48" w:rsidP="00CE2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Цель осуществления внутреннего финансового контроля главными адм</w:t>
      </w:r>
      <w:r w:rsidRPr="002757E2">
        <w:rPr>
          <w:rFonts w:ascii="Times New Roman" w:hAnsi="Times New Roman" w:cs="Times New Roman"/>
          <w:sz w:val="28"/>
          <w:szCs w:val="28"/>
        </w:rPr>
        <w:t>и</w:t>
      </w:r>
      <w:r w:rsidRPr="002757E2">
        <w:rPr>
          <w:rFonts w:ascii="Times New Roman" w:hAnsi="Times New Roman" w:cs="Times New Roman"/>
          <w:sz w:val="28"/>
          <w:szCs w:val="28"/>
        </w:rPr>
        <w:t xml:space="preserve">нистраторами бюджетных средств </w:t>
      </w:r>
      <w:r w:rsidR="00EE3A7C" w:rsidRPr="002757E2">
        <w:rPr>
          <w:rFonts w:ascii="Times New Roman" w:hAnsi="Times New Roman" w:cs="Times New Roman"/>
          <w:sz w:val="28"/>
          <w:szCs w:val="28"/>
        </w:rPr>
        <w:t>-</w:t>
      </w:r>
      <w:r w:rsidRPr="002757E2">
        <w:rPr>
          <w:rFonts w:ascii="Times New Roman" w:hAnsi="Times New Roman" w:cs="Times New Roman"/>
          <w:sz w:val="28"/>
          <w:szCs w:val="28"/>
        </w:rPr>
        <w:t xml:space="preserve"> предотвратить финансовые нарушения и неэффективное использование бюджетных средств на стадии совершения бю</w:t>
      </w:r>
      <w:r w:rsidRPr="002757E2">
        <w:rPr>
          <w:rFonts w:ascii="Times New Roman" w:hAnsi="Times New Roman" w:cs="Times New Roman"/>
          <w:sz w:val="28"/>
          <w:szCs w:val="28"/>
        </w:rPr>
        <w:t>д</w:t>
      </w:r>
      <w:r w:rsidRPr="002757E2">
        <w:rPr>
          <w:rFonts w:ascii="Times New Roman" w:hAnsi="Times New Roman" w:cs="Times New Roman"/>
          <w:sz w:val="28"/>
          <w:szCs w:val="28"/>
        </w:rPr>
        <w:t>жетных процедур.</w:t>
      </w:r>
    </w:p>
    <w:p w:rsidR="00FE3905" w:rsidRPr="002757E2" w:rsidRDefault="00FE3905" w:rsidP="00FE55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lastRenderedPageBreak/>
        <w:t>В соответствии с Порядком в</w:t>
      </w:r>
      <w:r w:rsidR="00EE3A7C" w:rsidRPr="002757E2">
        <w:rPr>
          <w:rFonts w:ascii="Times New Roman" w:hAnsi="Times New Roman" w:cs="Times New Roman"/>
          <w:sz w:val="28"/>
          <w:szCs w:val="28"/>
        </w:rPr>
        <w:t>семи главными администраторами бюдже</w:t>
      </w:r>
      <w:r w:rsidR="00EE3A7C" w:rsidRPr="002757E2">
        <w:rPr>
          <w:rFonts w:ascii="Times New Roman" w:hAnsi="Times New Roman" w:cs="Times New Roman"/>
          <w:sz w:val="28"/>
          <w:szCs w:val="28"/>
        </w:rPr>
        <w:t>т</w:t>
      </w:r>
      <w:r w:rsidR="00EE3A7C" w:rsidRPr="002757E2">
        <w:rPr>
          <w:rFonts w:ascii="Times New Roman" w:hAnsi="Times New Roman" w:cs="Times New Roman"/>
          <w:sz w:val="28"/>
          <w:szCs w:val="28"/>
        </w:rPr>
        <w:t>ных сре</w:t>
      </w:r>
      <w:proofErr w:type="gramStart"/>
      <w:r w:rsidR="00EE3A7C" w:rsidRPr="002757E2">
        <w:rPr>
          <w:rFonts w:ascii="Times New Roman" w:hAnsi="Times New Roman" w:cs="Times New Roman"/>
          <w:sz w:val="28"/>
          <w:szCs w:val="28"/>
        </w:rPr>
        <w:t>дств</w:t>
      </w:r>
      <w:r w:rsidR="00864939" w:rsidRPr="002757E2">
        <w:rPr>
          <w:rFonts w:ascii="Times New Roman" w:hAnsi="Times New Roman" w:cs="Times New Roman"/>
          <w:sz w:val="28"/>
          <w:szCs w:val="28"/>
        </w:rPr>
        <w:t xml:space="preserve"> </w:t>
      </w:r>
      <w:r w:rsidRPr="002757E2">
        <w:rPr>
          <w:rFonts w:ascii="Times New Roman" w:hAnsi="Times New Roman" w:cs="Times New Roman"/>
          <w:sz w:val="28"/>
          <w:szCs w:val="28"/>
        </w:rPr>
        <w:t>сф</w:t>
      </w:r>
      <w:proofErr w:type="gramEnd"/>
      <w:r w:rsidRPr="002757E2">
        <w:rPr>
          <w:rFonts w:ascii="Times New Roman" w:hAnsi="Times New Roman" w:cs="Times New Roman"/>
          <w:sz w:val="28"/>
          <w:szCs w:val="28"/>
        </w:rPr>
        <w:t>ормированы</w:t>
      </w:r>
      <w:r w:rsidR="00864939" w:rsidRPr="002757E2">
        <w:rPr>
          <w:rFonts w:ascii="Times New Roman" w:hAnsi="Times New Roman" w:cs="Times New Roman"/>
          <w:sz w:val="28"/>
          <w:szCs w:val="28"/>
        </w:rPr>
        <w:t xml:space="preserve"> и утверждены </w:t>
      </w:r>
      <w:r w:rsidRPr="002757E2">
        <w:rPr>
          <w:rFonts w:ascii="Times New Roman" w:hAnsi="Times New Roman" w:cs="Times New Roman"/>
          <w:sz w:val="28"/>
          <w:szCs w:val="28"/>
        </w:rPr>
        <w:t>К</w:t>
      </w:r>
      <w:r w:rsidR="00EE3A7C" w:rsidRPr="002757E2">
        <w:rPr>
          <w:rFonts w:ascii="Times New Roman" w:hAnsi="Times New Roman" w:cs="Times New Roman"/>
          <w:sz w:val="28"/>
          <w:szCs w:val="28"/>
        </w:rPr>
        <w:t>арты внутреннего финансового контроля</w:t>
      </w:r>
      <w:r w:rsidR="005E0763" w:rsidRPr="002757E2">
        <w:rPr>
          <w:rFonts w:ascii="Times New Roman" w:hAnsi="Times New Roman" w:cs="Times New Roman"/>
          <w:sz w:val="28"/>
          <w:szCs w:val="28"/>
        </w:rPr>
        <w:t xml:space="preserve"> на 2017</w:t>
      </w:r>
      <w:r w:rsidRPr="002757E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E3905" w:rsidRPr="002757E2" w:rsidRDefault="00FE3905" w:rsidP="00FE3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 xml:space="preserve">По операциям, включенным в Карты внутреннего </w:t>
      </w:r>
      <w:r w:rsidR="00E125EA" w:rsidRPr="002757E2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Pr="002757E2">
        <w:rPr>
          <w:rFonts w:ascii="Times New Roman" w:hAnsi="Times New Roman" w:cs="Times New Roman"/>
          <w:sz w:val="28"/>
          <w:szCs w:val="28"/>
        </w:rPr>
        <w:t>контроля, главными администраторами бюджетных средств организован контроль, ос</w:t>
      </w:r>
      <w:r w:rsidRPr="002757E2">
        <w:rPr>
          <w:rFonts w:ascii="Times New Roman" w:hAnsi="Times New Roman" w:cs="Times New Roman"/>
          <w:sz w:val="28"/>
          <w:szCs w:val="28"/>
        </w:rPr>
        <w:t>у</w:t>
      </w:r>
      <w:r w:rsidRPr="002757E2">
        <w:rPr>
          <w:rFonts w:ascii="Times New Roman" w:hAnsi="Times New Roman" w:cs="Times New Roman"/>
          <w:sz w:val="28"/>
          <w:szCs w:val="28"/>
        </w:rPr>
        <w:t>ществляемый в ходе подготовки финансовых документов и операций на соо</w:t>
      </w:r>
      <w:r w:rsidRPr="002757E2">
        <w:rPr>
          <w:rFonts w:ascii="Times New Roman" w:hAnsi="Times New Roman" w:cs="Times New Roman"/>
          <w:sz w:val="28"/>
          <w:szCs w:val="28"/>
        </w:rPr>
        <w:t>т</w:t>
      </w:r>
      <w:r w:rsidRPr="002757E2">
        <w:rPr>
          <w:rFonts w:ascii="Times New Roman" w:hAnsi="Times New Roman" w:cs="Times New Roman"/>
          <w:sz w:val="28"/>
          <w:szCs w:val="28"/>
        </w:rPr>
        <w:t xml:space="preserve">ветствие бюджетному законодательству. </w:t>
      </w:r>
    </w:p>
    <w:p w:rsidR="001F76BF" w:rsidRPr="002757E2" w:rsidRDefault="001F76BF" w:rsidP="00FE3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Из большого массива операций, необходимых для выполнения бюдже</w:t>
      </w:r>
      <w:r w:rsidRPr="002757E2">
        <w:rPr>
          <w:rFonts w:ascii="Times New Roman" w:hAnsi="Times New Roman" w:cs="Times New Roman"/>
          <w:sz w:val="28"/>
          <w:szCs w:val="28"/>
        </w:rPr>
        <w:t>т</w:t>
      </w:r>
      <w:r w:rsidRPr="002757E2">
        <w:rPr>
          <w:rFonts w:ascii="Times New Roman" w:hAnsi="Times New Roman" w:cs="Times New Roman"/>
          <w:sz w:val="28"/>
          <w:szCs w:val="28"/>
        </w:rPr>
        <w:t>ных процедур, в</w:t>
      </w:r>
      <w:r w:rsidR="00E125EA" w:rsidRPr="002757E2">
        <w:rPr>
          <w:rFonts w:ascii="Times New Roman" w:hAnsi="Times New Roman" w:cs="Times New Roman"/>
          <w:sz w:val="28"/>
          <w:szCs w:val="28"/>
        </w:rPr>
        <w:t xml:space="preserve"> карты внутреннего</w:t>
      </w:r>
      <w:r w:rsidRPr="002757E2">
        <w:rPr>
          <w:rFonts w:ascii="Times New Roman" w:hAnsi="Times New Roman" w:cs="Times New Roman"/>
          <w:sz w:val="28"/>
          <w:szCs w:val="28"/>
        </w:rPr>
        <w:t xml:space="preserve"> финансового</w:t>
      </w:r>
      <w:r w:rsidR="00E125EA" w:rsidRPr="002757E2">
        <w:rPr>
          <w:rFonts w:ascii="Times New Roman" w:hAnsi="Times New Roman" w:cs="Times New Roman"/>
          <w:sz w:val="28"/>
          <w:szCs w:val="28"/>
        </w:rPr>
        <w:t xml:space="preserve"> контроля включены </w:t>
      </w:r>
      <w:r w:rsidR="005404F2" w:rsidRPr="002757E2">
        <w:rPr>
          <w:rFonts w:ascii="Times New Roman" w:hAnsi="Times New Roman" w:cs="Times New Roman"/>
          <w:sz w:val="28"/>
          <w:szCs w:val="28"/>
        </w:rPr>
        <w:t>операции, имеющие, по мнению главных администраторов бюджетных средств, среднюю и высокую степени финансового риска</w:t>
      </w:r>
      <w:r w:rsidRPr="002757E2">
        <w:rPr>
          <w:rFonts w:ascii="Times New Roman" w:hAnsi="Times New Roman" w:cs="Times New Roman"/>
          <w:sz w:val="28"/>
          <w:szCs w:val="28"/>
        </w:rPr>
        <w:t>,</w:t>
      </w:r>
      <w:r w:rsidR="005404F2" w:rsidRPr="002757E2">
        <w:rPr>
          <w:rFonts w:ascii="Times New Roman" w:hAnsi="Times New Roman" w:cs="Times New Roman"/>
          <w:sz w:val="28"/>
          <w:szCs w:val="28"/>
        </w:rPr>
        <w:t xml:space="preserve">  </w:t>
      </w:r>
      <w:r w:rsidRPr="002757E2">
        <w:rPr>
          <w:rFonts w:ascii="Times New Roman" w:hAnsi="Times New Roman" w:cs="Times New Roman"/>
          <w:sz w:val="28"/>
          <w:szCs w:val="28"/>
        </w:rPr>
        <w:t>способные помешать выполнению с</w:t>
      </w:r>
      <w:r w:rsidRPr="002757E2">
        <w:rPr>
          <w:rFonts w:ascii="Times New Roman" w:hAnsi="Times New Roman" w:cs="Times New Roman"/>
          <w:sz w:val="28"/>
          <w:szCs w:val="28"/>
        </w:rPr>
        <w:t>о</w:t>
      </w:r>
      <w:r w:rsidRPr="002757E2">
        <w:rPr>
          <w:rFonts w:ascii="Times New Roman" w:hAnsi="Times New Roman" w:cs="Times New Roman"/>
          <w:sz w:val="28"/>
          <w:szCs w:val="28"/>
        </w:rPr>
        <w:t>ответствующих процедур. При этом риск был определен как угроза несвоевр</w:t>
      </w:r>
      <w:r w:rsidRPr="002757E2">
        <w:rPr>
          <w:rFonts w:ascii="Times New Roman" w:hAnsi="Times New Roman" w:cs="Times New Roman"/>
          <w:sz w:val="28"/>
          <w:szCs w:val="28"/>
        </w:rPr>
        <w:t>е</w:t>
      </w:r>
      <w:r w:rsidRPr="002757E2">
        <w:rPr>
          <w:rFonts w:ascii="Times New Roman" w:hAnsi="Times New Roman" w:cs="Times New Roman"/>
          <w:sz w:val="28"/>
          <w:szCs w:val="28"/>
        </w:rPr>
        <w:t xml:space="preserve">менного или ненадлежащего выполнения операций. </w:t>
      </w:r>
    </w:p>
    <w:p w:rsidR="000C2018" w:rsidRPr="002757E2" w:rsidRDefault="00DB3500" w:rsidP="00DB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 xml:space="preserve">Анализ </w:t>
      </w:r>
      <w:proofErr w:type="gramStart"/>
      <w:r w:rsidRPr="002757E2">
        <w:rPr>
          <w:rFonts w:ascii="Times New Roman" w:hAnsi="Times New Roman" w:cs="Times New Roman"/>
          <w:sz w:val="28"/>
          <w:szCs w:val="28"/>
        </w:rPr>
        <w:t>бюджетных процедур, включенных в карты внутреннего контроля показал</w:t>
      </w:r>
      <w:proofErr w:type="gramEnd"/>
      <w:r w:rsidRPr="002757E2">
        <w:rPr>
          <w:rFonts w:ascii="Times New Roman" w:hAnsi="Times New Roman" w:cs="Times New Roman"/>
          <w:sz w:val="28"/>
          <w:szCs w:val="28"/>
        </w:rPr>
        <w:t xml:space="preserve">, что карты внутреннего контроля содержат в среднем по </w:t>
      </w:r>
      <w:r w:rsidR="00FC5F77" w:rsidRPr="002757E2">
        <w:rPr>
          <w:rFonts w:ascii="Times New Roman" w:hAnsi="Times New Roman" w:cs="Times New Roman"/>
          <w:sz w:val="28"/>
          <w:szCs w:val="28"/>
        </w:rPr>
        <w:t>20</w:t>
      </w:r>
      <w:r w:rsidRPr="002757E2">
        <w:rPr>
          <w:rFonts w:ascii="Times New Roman" w:hAnsi="Times New Roman" w:cs="Times New Roman"/>
          <w:sz w:val="28"/>
          <w:szCs w:val="28"/>
        </w:rPr>
        <w:t xml:space="preserve"> бюджетных процедур. </w:t>
      </w:r>
    </w:p>
    <w:p w:rsidR="00DB3500" w:rsidRPr="002757E2" w:rsidRDefault="00DB3500" w:rsidP="00DB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Всеми главными администраторами бюджетных сре</w:t>
      </w:r>
      <w:proofErr w:type="gramStart"/>
      <w:r w:rsidRPr="002757E2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2757E2">
        <w:rPr>
          <w:rFonts w:ascii="Times New Roman" w:hAnsi="Times New Roman" w:cs="Times New Roman"/>
          <w:sz w:val="28"/>
          <w:szCs w:val="28"/>
        </w:rPr>
        <w:t xml:space="preserve">я контроля выделены примерно одни и те же бюджетные процедуры, что </w:t>
      </w:r>
      <w:r w:rsidR="00680352" w:rsidRPr="002757E2">
        <w:rPr>
          <w:rFonts w:ascii="Times New Roman" w:hAnsi="Times New Roman" w:cs="Times New Roman"/>
          <w:sz w:val="28"/>
          <w:szCs w:val="28"/>
        </w:rPr>
        <w:t>подтверждает необходимость</w:t>
      </w:r>
      <w:r w:rsidRPr="002757E2">
        <w:rPr>
          <w:rFonts w:ascii="Times New Roman" w:hAnsi="Times New Roman" w:cs="Times New Roman"/>
          <w:sz w:val="28"/>
          <w:szCs w:val="28"/>
        </w:rPr>
        <w:t xml:space="preserve"> их контроля. </w:t>
      </w:r>
    </w:p>
    <w:p w:rsidR="00FE3905" w:rsidRPr="002757E2" w:rsidRDefault="00FE3905" w:rsidP="00FE3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 xml:space="preserve">Контрольные действия проводятся </w:t>
      </w:r>
      <w:r w:rsidR="00C12C92" w:rsidRPr="002757E2">
        <w:rPr>
          <w:rFonts w:ascii="Times New Roman" w:hAnsi="Times New Roman" w:cs="Times New Roman"/>
          <w:sz w:val="28"/>
          <w:szCs w:val="28"/>
        </w:rPr>
        <w:t xml:space="preserve">ответственными лицами, указанными в карте внутреннего финансового контроля, </w:t>
      </w:r>
      <w:r w:rsidRPr="002757E2">
        <w:rPr>
          <w:rFonts w:ascii="Times New Roman" w:hAnsi="Times New Roman" w:cs="Times New Roman"/>
          <w:sz w:val="28"/>
          <w:szCs w:val="28"/>
        </w:rPr>
        <w:t>в ходе самоконтроля, контроля по уровню подчиненности и контроля по уровню подведомственности</w:t>
      </w:r>
      <w:r w:rsidR="00C12C92" w:rsidRPr="002757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4939" w:rsidRPr="002757E2" w:rsidRDefault="00E44754" w:rsidP="00FE55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E7005D" w:rsidRPr="002757E2">
        <w:rPr>
          <w:rFonts w:ascii="Times New Roman" w:hAnsi="Times New Roman" w:cs="Times New Roman"/>
          <w:sz w:val="28"/>
          <w:szCs w:val="28"/>
        </w:rPr>
        <w:t xml:space="preserve">проведенных </w:t>
      </w:r>
      <w:r w:rsidRPr="002757E2">
        <w:rPr>
          <w:rFonts w:ascii="Times New Roman" w:hAnsi="Times New Roman" w:cs="Times New Roman"/>
          <w:sz w:val="28"/>
          <w:szCs w:val="28"/>
        </w:rPr>
        <w:t xml:space="preserve">главными администраторами бюджетных средств </w:t>
      </w:r>
      <w:r w:rsidR="00E7005D" w:rsidRPr="002757E2">
        <w:rPr>
          <w:rFonts w:ascii="Times New Roman" w:hAnsi="Times New Roman" w:cs="Times New Roman"/>
          <w:sz w:val="28"/>
          <w:szCs w:val="28"/>
        </w:rPr>
        <w:t>контрольных</w:t>
      </w:r>
      <w:r w:rsidR="00FE3905" w:rsidRPr="002757E2">
        <w:rPr>
          <w:rFonts w:ascii="Times New Roman" w:hAnsi="Times New Roman" w:cs="Times New Roman"/>
          <w:sz w:val="28"/>
          <w:szCs w:val="28"/>
        </w:rPr>
        <w:t xml:space="preserve"> </w:t>
      </w:r>
      <w:r w:rsidR="00E7005D" w:rsidRPr="002757E2">
        <w:rPr>
          <w:rFonts w:ascii="Times New Roman" w:hAnsi="Times New Roman" w:cs="Times New Roman"/>
          <w:sz w:val="28"/>
          <w:szCs w:val="28"/>
        </w:rPr>
        <w:t xml:space="preserve">действий </w:t>
      </w:r>
      <w:r w:rsidRPr="002757E2">
        <w:rPr>
          <w:rFonts w:ascii="Times New Roman" w:hAnsi="Times New Roman" w:cs="Times New Roman"/>
          <w:sz w:val="28"/>
          <w:szCs w:val="28"/>
        </w:rPr>
        <w:t xml:space="preserve"> </w:t>
      </w:r>
      <w:r w:rsidR="000C2018" w:rsidRPr="002757E2">
        <w:rPr>
          <w:rFonts w:ascii="Times New Roman" w:hAnsi="Times New Roman" w:cs="Times New Roman"/>
          <w:sz w:val="28"/>
          <w:szCs w:val="28"/>
        </w:rPr>
        <w:t xml:space="preserve">при </w:t>
      </w:r>
      <w:r w:rsidR="006113C2" w:rsidRPr="002757E2">
        <w:rPr>
          <w:rFonts w:ascii="Times New Roman" w:hAnsi="Times New Roman" w:cs="Times New Roman"/>
          <w:sz w:val="28"/>
          <w:szCs w:val="28"/>
        </w:rPr>
        <w:t xml:space="preserve">проверке </w:t>
      </w:r>
      <w:r w:rsidR="000C2018" w:rsidRPr="002757E2">
        <w:rPr>
          <w:rFonts w:ascii="Times New Roman" w:hAnsi="Times New Roman" w:cs="Times New Roman"/>
          <w:sz w:val="28"/>
          <w:szCs w:val="28"/>
        </w:rPr>
        <w:t xml:space="preserve">бюджетных процедур </w:t>
      </w:r>
      <w:r w:rsidR="00415BE6" w:rsidRPr="002757E2">
        <w:rPr>
          <w:rFonts w:ascii="Times New Roman" w:hAnsi="Times New Roman" w:cs="Times New Roman"/>
          <w:sz w:val="28"/>
          <w:szCs w:val="28"/>
        </w:rPr>
        <w:t>за 2017</w:t>
      </w:r>
      <w:r w:rsidRPr="002757E2">
        <w:rPr>
          <w:rFonts w:ascii="Times New Roman" w:hAnsi="Times New Roman" w:cs="Times New Roman"/>
          <w:sz w:val="28"/>
          <w:szCs w:val="28"/>
        </w:rPr>
        <w:t xml:space="preserve"> год приведено в следующей таблице:</w:t>
      </w:r>
    </w:p>
    <w:p w:rsidR="0086346E" w:rsidRPr="002757E2" w:rsidRDefault="0086346E" w:rsidP="00FE55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127"/>
        <w:gridCol w:w="1417"/>
        <w:gridCol w:w="1276"/>
        <w:gridCol w:w="1417"/>
        <w:gridCol w:w="1560"/>
        <w:gridCol w:w="1275"/>
      </w:tblGrid>
      <w:tr w:rsidR="002757E2" w:rsidRPr="002757E2" w:rsidTr="00352212">
        <w:trPr>
          <w:trHeight w:val="643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772CF" w:rsidRPr="002757E2" w:rsidRDefault="00C60DF7" w:rsidP="00C77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C60DF7" w:rsidRPr="002757E2" w:rsidRDefault="00C60DF7" w:rsidP="00C77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60DF7" w:rsidRPr="002757E2" w:rsidRDefault="00C60DF7" w:rsidP="00C77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  <w:r w:rsidR="000C1B06"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муниципальных органов и </w:t>
            </w:r>
            <w:r w:rsidR="00C772CF"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</w:t>
            </w:r>
            <w:r w:rsidR="00B55684"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60DF7" w:rsidRPr="002757E2" w:rsidRDefault="008D5F54" w:rsidP="001B5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</w:t>
            </w:r>
            <w:r w:rsidR="00C60DF7"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 подведо</w:t>
            </w:r>
            <w:r w:rsidR="00C60DF7"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C60DF7"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ственных </w:t>
            </w:r>
            <w:r w:rsidR="001B58D9"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</w:t>
            </w:r>
            <w:r w:rsidR="001B58D9"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1B58D9"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528" w:type="dxa"/>
            <w:gridSpan w:val="4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60DF7" w:rsidRPr="002757E2" w:rsidRDefault="000C1B06" w:rsidP="00C6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</w:t>
            </w:r>
            <w:r w:rsidR="00C60DF7"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 проведенных </w:t>
            </w:r>
            <w:r w:rsidR="00415BE6"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контрольных</w:t>
            </w: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415BE6"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мероприятий  за 2017</w:t>
            </w:r>
            <w:r w:rsidR="00C60DF7"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757E2" w:rsidRPr="002757E2" w:rsidTr="00352212">
        <w:trPr>
          <w:trHeight w:val="783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0DF7" w:rsidRPr="002757E2" w:rsidRDefault="00C60DF7" w:rsidP="00C60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0DF7" w:rsidRPr="002757E2" w:rsidRDefault="00C60DF7" w:rsidP="00C60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60DF7" w:rsidRPr="002757E2" w:rsidRDefault="00C60DF7" w:rsidP="00C60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60DF7" w:rsidRPr="002757E2" w:rsidRDefault="004E6F01" w:rsidP="00C6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C60DF7"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ам</w:t>
            </w:r>
            <w:proofErr w:type="gramStart"/>
            <w:r w:rsidR="00C60DF7"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gramEnd"/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C60DF7"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60DF7" w:rsidRPr="002757E2" w:rsidRDefault="00C60DF7" w:rsidP="00C6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уровню подчине</w:t>
            </w: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60DF7" w:rsidRPr="002757E2" w:rsidRDefault="00C60DF7" w:rsidP="00C6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уровню  подведо</w:t>
            </w: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0DF7" w:rsidRPr="002757E2" w:rsidRDefault="00C60DF7" w:rsidP="00C6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выявлено наруш</w:t>
            </w: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</w:tr>
      <w:tr w:rsidR="002757E2" w:rsidRPr="002757E2" w:rsidTr="00352212">
        <w:trPr>
          <w:trHeight w:val="40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6ECA" w:rsidRPr="002757E2" w:rsidRDefault="00446ECA" w:rsidP="0044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6ECA" w:rsidRPr="002757E2" w:rsidRDefault="00446ECA" w:rsidP="0044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446ECA" w:rsidRPr="002757E2" w:rsidRDefault="00446ECA" w:rsidP="0044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CA" w:rsidRPr="002757E2" w:rsidRDefault="00446ECA" w:rsidP="0044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CA" w:rsidRPr="002757E2" w:rsidRDefault="00446ECA" w:rsidP="0044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CA" w:rsidRPr="002757E2" w:rsidRDefault="00446ECA" w:rsidP="0044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6ECA" w:rsidRPr="002757E2" w:rsidRDefault="00446ECA" w:rsidP="0044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2757E2" w:rsidRPr="002757E2" w:rsidTr="000C2018">
        <w:trPr>
          <w:trHeight w:val="788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03434" w:rsidRPr="002757E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0DF7" w:rsidRPr="002757E2" w:rsidRDefault="00C60DF7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22117C" w:rsidRPr="002757E2" w:rsidRDefault="0022117C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211315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211315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211315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211315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</w:tr>
      <w:tr w:rsidR="002757E2" w:rsidRPr="002757E2" w:rsidTr="000C2018">
        <w:trPr>
          <w:trHeight w:val="980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03434" w:rsidRPr="002757E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17C" w:rsidRPr="002757E2" w:rsidRDefault="00C60DF7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</w:t>
            </w:r>
            <w:r w:rsidR="00446ECA"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88691D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246717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88691D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87383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757E2" w:rsidRPr="002757E2" w:rsidTr="000C2018">
        <w:trPr>
          <w:trHeight w:val="994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703434" w:rsidRPr="002757E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17C" w:rsidRPr="002757E2" w:rsidRDefault="00C60DF7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</w:t>
            </w:r>
            <w:proofErr w:type="gramStart"/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счетная палата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482680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0335DC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482680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757E2" w:rsidRPr="002757E2" w:rsidTr="000C2018">
        <w:trPr>
          <w:trHeight w:val="1122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703434" w:rsidRPr="002757E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0DF7" w:rsidRPr="002757E2" w:rsidRDefault="00C60DF7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r w:rsidR="00446ECA"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образования </w:t>
            </w:r>
            <w:r w:rsidR="00446ECA"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  <w:p w:rsidR="0022117C" w:rsidRPr="002757E2" w:rsidRDefault="0022117C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B92E12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B92E12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B92E12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0C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2757E2" w:rsidRPr="002757E2" w:rsidTr="000C2018">
        <w:trPr>
          <w:trHeight w:val="444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2018" w:rsidRPr="002757E2" w:rsidRDefault="000C2018" w:rsidP="009A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2018" w:rsidRPr="002757E2" w:rsidRDefault="000C2018" w:rsidP="009A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C2018" w:rsidRPr="002757E2" w:rsidRDefault="000C2018" w:rsidP="009A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018" w:rsidRPr="002757E2" w:rsidRDefault="000C2018" w:rsidP="009A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018" w:rsidRPr="002757E2" w:rsidRDefault="000C2018" w:rsidP="009A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2018" w:rsidRPr="002757E2" w:rsidRDefault="000C2018" w:rsidP="009A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2018" w:rsidRPr="002757E2" w:rsidRDefault="000C2018" w:rsidP="009A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2757E2" w:rsidRPr="002757E2" w:rsidTr="000C2018">
        <w:trPr>
          <w:trHeight w:val="12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C6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703434" w:rsidRPr="002757E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0DF7" w:rsidRPr="002757E2" w:rsidRDefault="00C60DF7" w:rsidP="004E6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 администрации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C6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5B5113" w:rsidP="00C6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380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380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5B5113" w:rsidP="00380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</w:tr>
      <w:tr w:rsidR="002757E2" w:rsidRPr="002757E2" w:rsidTr="00352212">
        <w:trPr>
          <w:trHeight w:val="11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C6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703434" w:rsidRPr="002757E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0DF7" w:rsidRPr="002757E2" w:rsidRDefault="00C60DF7" w:rsidP="00352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</w:t>
            </w:r>
            <w:r w:rsidR="00446ECA"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физической </w:t>
            </w:r>
            <w:r w:rsidR="00352212"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культуре и спорту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C6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4F7BB3" w:rsidP="00C6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380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380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4F7BB3" w:rsidP="00380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2757E2" w:rsidRPr="002757E2" w:rsidTr="00352212">
        <w:trPr>
          <w:trHeight w:val="977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46ECA" w:rsidRPr="002757E2" w:rsidRDefault="00446ECA" w:rsidP="009A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6ECA" w:rsidRPr="002757E2" w:rsidRDefault="00446ECA" w:rsidP="00E1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r w:rsidR="00B646BB"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вопросам семьи и</w:t>
            </w:r>
            <w:r w:rsidR="00E14616"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детства </w:t>
            </w:r>
            <w:r w:rsidR="00B646BB"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46ECA" w:rsidRPr="002757E2" w:rsidRDefault="00446ECA" w:rsidP="009A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ECA" w:rsidRPr="002757E2" w:rsidRDefault="00446ECA" w:rsidP="009A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ECA" w:rsidRPr="002757E2" w:rsidRDefault="00446ECA" w:rsidP="009A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46ECA" w:rsidRPr="002757E2" w:rsidRDefault="00446ECA" w:rsidP="009A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46ECA" w:rsidRPr="002757E2" w:rsidRDefault="00446ECA" w:rsidP="009A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757E2" w:rsidRPr="002757E2" w:rsidTr="000C2018">
        <w:trPr>
          <w:trHeight w:val="105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C6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703434" w:rsidRPr="002757E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0DF7" w:rsidRPr="002757E2" w:rsidRDefault="00C60DF7" w:rsidP="00E14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делам молодежи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C6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B92E12" w:rsidP="00C6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B92E12" w:rsidP="00C6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B92E12" w:rsidP="00380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380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70B73" w:rsidRPr="002757E2" w:rsidTr="000C2018">
        <w:trPr>
          <w:trHeight w:val="83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F7" w:rsidRPr="002757E2" w:rsidRDefault="00C60DF7" w:rsidP="00C6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0DF7" w:rsidRPr="002757E2" w:rsidRDefault="00C60DF7" w:rsidP="00C60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0DF7" w:rsidRPr="002757E2" w:rsidRDefault="00DB3500" w:rsidP="00C6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  <w:r w:rsidR="00C60DF7" w:rsidRPr="002757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DF7" w:rsidRPr="002757E2" w:rsidRDefault="00B63D7D" w:rsidP="00C6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263445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886" w:rsidRPr="002757E2" w:rsidRDefault="00B63D7D" w:rsidP="00C6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96225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0DF7" w:rsidRPr="002757E2" w:rsidRDefault="00B63D7D" w:rsidP="00C6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0DF7" w:rsidRPr="002757E2" w:rsidRDefault="00B63D7D" w:rsidP="00C6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57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688</w:t>
            </w:r>
          </w:p>
        </w:tc>
      </w:tr>
    </w:tbl>
    <w:p w:rsidR="00E12259" w:rsidRPr="002757E2" w:rsidRDefault="00E12259" w:rsidP="00C60DF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5085B" w:rsidRPr="002757E2" w:rsidRDefault="00C67C98" w:rsidP="00D5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9A61EF">
        <w:rPr>
          <w:rFonts w:ascii="Times New Roman" w:hAnsi="Times New Roman" w:cs="Times New Roman"/>
          <w:sz w:val="28"/>
          <w:szCs w:val="28"/>
        </w:rPr>
        <w:t xml:space="preserve">в </w:t>
      </w:r>
      <w:r w:rsidRPr="002757E2">
        <w:rPr>
          <w:rFonts w:ascii="Times New Roman" w:hAnsi="Times New Roman" w:cs="Times New Roman"/>
          <w:sz w:val="28"/>
          <w:szCs w:val="28"/>
        </w:rPr>
        <w:t>2017 году главными администраторами бюджетных сре</w:t>
      </w:r>
      <w:proofErr w:type="gramStart"/>
      <w:r w:rsidRPr="002757E2">
        <w:rPr>
          <w:rFonts w:ascii="Times New Roman" w:hAnsi="Times New Roman" w:cs="Times New Roman"/>
          <w:sz w:val="28"/>
          <w:szCs w:val="28"/>
        </w:rPr>
        <w:t xml:space="preserve">дств </w:t>
      </w:r>
      <w:r w:rsidR="00D9546C" w:rsidRPr="002757E2">
        <w:rPr>
          <w:rFonts w:ascii="Times New Roman" w:hAnsi="Times New Roman" w:cs="Times New Roman"/>
          <w:sz w:val="28"/>
          <w:szCs w:val="28"/>
        </w:rPr>
        <w:t>в р</w:t>
      </w:r>
      <w:proofErr w:type="gramEnd"/>
      <w:r w:rsidR="00D9546C" w:rsidRPr="002757E2">
        <w:rPr>
          <w:rFonts w:ascii="Times New Roman" w:hAnsi="Times New Roman" w:cs="Times New Roman"/>
          <w:sz w:val="28"/>
          <w:szCs w:val="28"/>
        </w:rPr>
        <w:t>амках внутреннего финансового контроля</w:t>
      </w:r>
      <w:r w:rsidR="00D5085B" w:rsidRPr="002757E2">
        <w:rPr>
          <w:rFonts w:ascii="Times New Roman" w:hAnsi="Times New Roman" w:cs="Times New Roman"/>
          <w:sz w:val="28"/>
          <w:szCs w:val="28"/>
        </w:rPr>
        <w:t xml:space="preserve"> </w:t>
      </w:r>
      <w:r w:rsidR="00D9546C" w:rsidRPr="002757E2">
        <w:rPr>
          <w:rFonts w:ascii="Times New Roman" w:hAnsi="Times New Roman" w:cs="Times New Roman"/>
          <w:sz w:val="28"/>
          <w:szCs w:val="28"/>
        </w:rPr>
        <w:t xml:space="preserve">осуществлен контроль проведения </w:t>
      </w:r>
      <w:r w:rsidRPr="002757E2">
        <w:rPr>
          <w:rFonts w:ascii="Times New Roman" w:hAnsi="Times New Roman" w:cs="Times New Roman"/>
          <w:sz w:val="28"/>
          <w:szCs w:val="28"/>
        </w:rPr>
        <w:t>375526 бюджетных процедур</w:t>
      </w:r>
      <w:r w:rsidR="00D5085B" w:rsidRPr="002757E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5085B" w:rsidRPr="002757E2" w:rsidRDefault="00D5085B" w:rsidP="00D5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 xml:space="preserve">по уровню самоконтроля </w:t>
      </w:r>
      <w:r w:rsidR="00352212" w:rsidRPr="002757E2">
        <w:rPr>
          <w:rFonts w:ascii="Times New Roman" w:hAnsi="Times New Roman" w:cs="Times New Roman"/>
          <w:sz w:val="28"/>
          <w:szCs w:val="28"/>
        </w:rPr>
        <w:t>-</w:t>
      </w:r>
      <w:r w:rsidRPr="002757E2">
        <w:rPr>
          <w:rFonts w:ascii="Times New Roman" w:hAnsi="Times New Roman" w:cs="Times New Roman"/>
          <w:sz w:val="28"/>
          <w:szCs w:val="28"/>
        </w:rPr>
        <w:t xml:space="preserve"> </w:t>
      </w:r>
      <w:r w:rsidR="00D9546C" w:rsidRPr="002757E2">
        <w:rPr>
          <w:rFonts w:ascii="Times New Roman" w:hAnsi="Times New Roman" w:cs="Times New Roman"/>
          <w:sz w:val="28"/>
          <w:szCs w:val="28"/>
        </w:rPr>
        <w:t>263445</w:t>
      </w:r>
      <w:r w:rsidRPr="002757E2">
        <w:rPr>
          <w:rFonts w:ascii="Times New Roman" w:hAnsi="Times New Roman" w:cs="Times New Roman"/>
          <w:sz w:val="28"/>
          <w:szCs w:val="28"/>
        </w:rPr>
        <w:t xml:space="preserve"> </w:t>
      </w:r>
      <w:r w:rsidR="000C2018" w:rsidRPr="002757E2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2757E2">
        <w:rPr>
          <w:rFonts w:ascii="Times New Roman" w:hAnsi="Times New Roman" w:cs="Times New Roman"/>
          <w:sz w:val="28"/>
          <w:szCs w:val="28"/>
        </w:rPr>
        <w:t>процедур;</w:t>
      </w:r>
    </w:p>
    <w:p w:rsidR="00D5085B" w:rsidRPr="002757E2" w:rsidRDefault="00D5085B" w:rsidP="00D5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 xml:space="preserve">по уровню подчиненности </w:t>
      </w:r>
      <w:r w:rsidR="00352212" w:rsidRPr="002757E2">
        <w:rPr>
          <w:rFonts w:ascii="Times New Roman" w:hAnsi="Times New Roman" w:cs="Times New Roman"/>
          <w:sz w:val="28"/>
          <w:szCs w:val="28"/>
        </w:rPr>
        <w:t>-</w:t>
      </w:r>
      <w:r w:rsidRPr="002757E2">
        <w:rPr>
          <w:rFonts w:ascii="Times New Roman" w:hAnsi="Times New Roman" w:cs="Times New Roman"/>
          <w:sz w:val="28"/>
          <w:szCs w:val="28"/>
        </w:rPr>
        <w:t xml:space="preserve"> </w:t>
      </w:r>
      <w:r w:rsidR="00D9546C" w:rsidRPr="002757E2">
        <w:rPr>
          <w:rFonts w:ascii="Times New Roman" w:hAnsi="Times New Roman" w:cs="Times New Roman"/>
          <w:sz w:val="28"/>
          <w:szCs w:val="28"/>
        </w:rPr>
        <w:t>96225</w:t>
      </w:r>
      <w:r w:rsidRPr="002757E2">
        <w:rPr>
          <w:rFonts w:ascii="Times New Roman" w:hAnsi="Times New Roman" w:cs="Times New Roman"/>
          <w:sz w:val="28"/>
          <w:szCs w:val="28"/>
        </w:rPr>
        <w:t xml:space="preserve"> </w:t>
      </w:r>
      <w:r w:rsidR="000C2018" w:rsidRPr="002757E2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2757E2">
        <w:rPr>
          <w:rFonts w:ascii="Times New Roman" w:hAnsi="Times New Roman" w:cs="Times New Roman"/>
          <w:sz w:val="28"/>
          <w:szCs w:val="28"/>
        </w:rPr>
        <w:t>процедур;</w:t>
      </w:r>
    </w:p>
    <w:p w:rsidR="00D5085B" w:rsidRPr="002757E2" w:rsidRDefault="00D5085B" w:rsidP="00D5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по уровню подведомственности -</w:t>
      </w:r>
      <w:r w:rsidR="003A4B11" w:rsidRPr="002757E2">
        <w:rPr>
          <w:rFonts w:ascii="Times New Roman" w:hAnsi="Times New Roman" w:cs="Times New Roman"/>
          <w:sz w:val="28"/>
          <w:szCs w:val="28"/>
        </w:rPr>
        <w:t>15856</w:t>
      </w:r>
      <w:r w:rsidRPr="002757E2">
        <w:rPr>
          <w:rFonts w:ascii="Times New Roman" w:hAnsi="Times New Roman" w:cs="Times New Roman"/>
          <w:sz w:val="28"/>
          <w:szCs w:val="28"/>
        </w:rPr>
        <w:t xml:space="preserve"> </w:t>
      </w:r>
      <w:r w:rsidR="000C2018" w:rsidRPr="002757E2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2757E2">
        <w:rPr>
          <w:rFonts w:ascii="Times New Roman" w:hAnsi="Times New Roman" w:cs="Times New Roman"/>
          <w:sz w:val="28"/>
          <w:szCs w:val="28"/>
        </w:rPr>
        <w:t>процедур</w:t>
      </w:r>
      <w:r w:rsidR="00D9546C" w:rsidRPr="002757E2">
        <w:rPr>
          <w:rFonts w:ascii="Times New Roman" w:hAnsi="Times New Roman" w:cs="Times New Roman"/>
          <w:sz w:val="28"/>
          <w:szCs w:val="28"/>
        </w:rPr>
        <w:t>.</w:t>
      </w:r>
    </w:p>
    <w:p w:rsidR="00D5085B" w:rsidRPr="002757E2" w:rsidRDefault="00315531" w:rsidP="00D5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8A4E5F" w:rsidRPr="002757E2">
        <w:rPr>
          <w:rFonts w:ascii="Times New Roman" w:hAnsi="Times New Roman" w:cs="Times New Roman"/>
          <w:sz w:val="28"/>
          <w:szCs w:val="28"/>
        </w:rPr>
        <w:t>данного</w:t>
      </w:r>
      <w:r w:rsidR="00D9546C" w:rsidRPr="002757E2">
        <w:rPr>
          <w:rFonts w:ascii="Times New Roman" w:hAnsi="Times New Roman" w:cs="Times New Roman"/>
          <w:sz w:val="28"/>
          <w:szCs w:val="28"/>
        </w:rPr>
        <w:t xml:space="preserve"> контроля выявлено 688 нарушений, в том числе при проведении контроля:</w:t>
      </w:r>
    </w:p>
    <w:p w:rsidR="00D5085B" w:rsidRPr="002757E2" w:rsidRDefault="00D5085B" w:rsidP="00D5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 xml:space="preserve">по уровню самоконтроля </w:t>
      </w:r>
      <w:r w:rsidR="00352212" w:rsidRPr="002757E2">
        <w:rPr>
          <w:rFonts w:ascii="Times New Roman" w:hAnsi="Times New Roman" w:cs="Times New Roman"/>
          <w:sz w:val="28"/>
          <w:szCs w:val="28"/>
        </w:rPr>
        <w:t>-</w:t>
      </w:r>
      <w:r w:rsidRPr="002757E2">
        <w:rPr>
          <w:rFonts w:ascii="Times New Roman" w:hAnsi="Times New Roman" w:cs="Times New Roman"/>
          <w:sz w:val="28"/>
          <w:szCs w:val="28"/>
        </w:rPr>
        <w:t xml:space="preserve"> 433 </w:t>
      </w:r>
      <w:r w:rsidR="00D9546C" w:rsidRPr="002757E2">
        <w:rPr>
          <w:rFonts w:ascii="Times New Roman" w:hAnsi="Times New Roman" w:cs="Times New Roman"/>
          <w:sz w:val="28"/>
          <w:szCs w:val="28"/>
        </w:rPr>
        <w:t>нарушения</w:t>
      </w:r>
      <w:r w:rsidRPr="002757E2">
        <w:rPr>
          <w:rFonts w:ascii="Times New Roman" w:hAnsi="Times New Roman" w:cs="Times New Roman"/>
          <w:sz w:val="28"/>
          <w:szCs w:val="28"/>
        </w:rPr>
        <w:t>;</w:t>
      </w:r>
    </w:p>
    <w:p w:rsidR="00D5085B" w:rsidRPr="002757E2" w:rsidRDefault="00D5085B" w:rsidP="00D5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 xml:space="preserve">по уровню подчиненности </w:t>
      </w:r>
      <w:r w:rsidR="00352212" w:rsidRPr="002757E2">
        <w:rPr>
          <w:rFonts w:ascii="Times New Roman" w:hAnsi="Times New Roman" w:cs="Times New Roman"/>
          <w:sz w:val="28"/>
          <w:szCs w:val="28"/>
        </w:rPr>
        <w:t>-</w:t>
      </w:r>
      <w:r w:rsidRPr="002757E2">
        <w:rPr>
          <w:rFonts w:ascii="Times New Roman" w:hAnsi="Times New Roman" w:cs="Times New Roman"/>
          <w:sz w:val="28"/>
          <w:szCs w:val="28"/>
        </w:rPr>
        <w:t xml:space="preserve"> 62 </w:t>
      </w:r>
      <w:r w:rsidR="00D9546C" w:rsidRPr="002757E2">
        <w:rPr>
          <w:rFonts w:ascii="Times New Roman" w:hAnsi="Times New Roman" w:cs="Times New Roman"/>
          <w:sz w:val="28"/>
          <w:szCs w:val="28"/>
        </w:rPr>
        <w:t>нарушения</w:t>
      </w:r>
      <w:r w:rsidRPr="002757E2">
        <w:rPr>
          <w:rFonts w:ascii="Times New Roman" w:hAnsi="Times New Roman" w:cs="Times New Roman"/>
          <w:sz w:val="28"/>
          <w:szCs w:val="28"/>
        </w:rPr>
        <w:t>;</w:t>
      </w:r>
    </w:p>
    <w:p w:rsidR="00D5085B" w:rsidRPr="002757E2" w:rsidRDefault="00D5085B" w:rsidP="00D5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 xml:space="preserve">по уровню подведомственности -193 </w:t>
      </w:r>
      <w:r w:rsidR="00D9546C" w:rsidRPr="002757E2">
        <w:rPr>
          <w:rFonts w:ascii="Times New Roman" w:hAnsi="Times New Roman" w:cs="Times New Roman"/>
          <w:sz w:val="28"/>
          <w:szCs w:val="28"/>
        </w:rPr>
        <w:t>нарушения.</w:t>
      </w:r>
    </w:p>
    <w:p w:rsidR="00315531" w:rsidRPr="002757E2" w:rsidRDefault="008A4E5F" w:rsidP="005D3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При проведении контрольных действий</w:t>
      </w:r>
      <w:r w:rsidR="00D9546C" w:rsidRPr="002757E2">
        <w:rPr>
          <w:rFonts w:ascii="Times New Roman" w:hAnsi="Times New Roman" w:cs="Times New Roman"/>
          <w:sz w:val="28"/>
          <w:szCs w:val="28"/>
        </w:rPr>
        <w:t xml:space="preserve"> </w:t>
      </w:r>
      <w:r w:rsidRPr="002757E2">
        <w:rPr>
          <w:rFonts w:ascii="Times New Roman" w:hAnsi="Times New Roman" w:cs="Times New Roman"/>
          <w:sz w:val="28"/>
          <w:szCs w:val="28"/>
        </w:rPr>
        <w:t>установлено, что часть наруш</w:t>
      </w:r>
      <w:r w:rsidRPr="002757E2">
        <w:rPr>
          <w:rFonts w:ascii="Times New Roman" w:hAnsi="Times New Roman" w:cs="Times New Roman"/>
          <w:sz w:val="28"/>
          <w:szCs w:val="28"/>
        </w:rPr>
        <w:t>е</w:t>
      </w:r>
      <w:r w:rsidRPr="002757E2">
        <w:rPr>
          <w:rFonts w:ascii="Times New Roman" w:hAnsi="Times New Roman" w:cs="Times New Roman"/>
          <w:sz w:val="28"/>
          <w:szCs w:val="28"/>
        </w:rPr>
        <w:t>ний,</w:t>
      </w:r>
      <w:r w:rsidR="002D24F8" w:rsidRPr="002757E2">
        <w:rPr>
          <w:rFonts w:ascii="Times New Roman" w:hAnsi="Times New Roman" w:cs="Times New Roman"/>
          <w:sz w:val="28"/>
          <w:szCs w:val="28"/>
        </w:rPr>
        <w:t xml:space="preserve"> допущенны</w:t>
      </w:r>
      <w:r w:rsidR="00B646BB" w:rsidRPr="002757E2">
        <w:rPr>
          <w:rFonts w:ascii="Times New Roman" w:hAnsi="Times New Roman" w:cs="Times New Roman"/>
          <w:sz w:val="28"/>
          <w:szCs w:val="28"/>
        </w:rPr>
        <w:t>х</w:t>
      </w:r>
      <w:r w:rsidR="002D24F8" w:rsidRPr="002757E2">
        <w:rPr>
          <w:rFonts w:ascii="Times New Roman" w:hAnsi="Times New Roman" w:cs="Times New Roman"/>
          <w:sz w:val="28"/>
          <w:szCs w:val="28"/>
        </w:rPr>
        <w:t xml:space="preserve"> специалистами при осуществлении бюджетных процедур, </w:t>
      </w:r>
      <w:r w:rsidR="00315531" w:rsidRPr="002757E2">
        <w:rPr>
          <w:rFonts w:ascii="Times New Roman" w:hAnsi="Times New Roman" w:cs="Times New Roman"/>
          <w:sz w:val="28"/>
          <w:szCs w:val="28"/>
        </w:rPr>
        <w:t>имели</w:t>
      </w:r>
      <w:r w:rsidR="002D24F8" w:rsidRPr="002757E2">
        <w:rPr>
          <w:rFonts w:ascii="Times New Roman" w:hAnsi="Times New Roman" w:cs="Times New Roman"/>
          <w:sz w:val="28"/>
          <w:szCs w:val="28"/>
        </w:rPr>
        <w:t xml:space="preserve"> систематический характер,</w:t>
      </w:r>
      <w:r w:rsidR="003661B0" w:rsidRPr="002757E2">
        <w:rPr>
          <w:rFonts w:ascii="Times New Roman" w:hAnsi="Times New Roman" w:cs="Times New Roman"/>
          <w:sz w:val="28"/>
          <w:szCs w:val="28"/>
        </w:rPr>
        <w:t xml:space="preserve"> </w:t>
      </w:r>
      <w:r w:rsidRPr="002757E2">
        <w:rPr>
          <w:rFonts w:ascii="Times New Roman" w:hAnsi="Times New Roman" w:cs="Times New Roman"/>
          <w:sz w:val="28"/>
          <w:szCs w:val="28"/>
        </w:rPr>
        <w:t>оперативно выявлены</w:t>
      </w:r>
      <w:r w:rsidR="005D35FC" w:rsidRPr="002757E2">
        <w:rPr>
          <w:rFonts w:ascii="Times New Roman" w:hAnsi="Times New Roman" w:cs="Times New Roman"/>
          <w:sz w:val="28"/>
          <w:szCs w:val="28"/>
        </w:rPr>
        <w:t xml:space="preserve"> причины и условия</w:t>
      </w:r>
      <w:r w:rsidR="002D24F8" w:rsidRPr="002757E2">
        <w:rPr>
          <w:rFonts w:ascii="Times New Roman" w:hAnsi="Times New Roman" w:cs="Times New Roman"/>
          <w:sz w:val="28"/>
          <w:szCs w:val="28"/>
        </w:rPr>
        <w:t>,</w:t>
      </w:r>
      <w:r w:rsidR="005D35FC" w:rsidRPr="002757E2">
        <w:rPr>
          <w:rFonts w:ascii="Times New Roman" w:hAnsi="Times New Roman" w:cs="Times New Roman"/>
          <w:sz w:val="28"/>
          <w:szCs w:val="28"/>
        </w:rPr>
        <w:t xml:space="preserve"> способствующие</w:t>
      </w:r>
      <w:r w:rsidR="00267B21" w:rsidRPr="002757E2">
        <w:rPr>
          <w:rFonts w:ascii="Times New Roman" w:hAnsi="Times New Roman" w:cs="Times New Roman"/>
          <w:sz w:val="28"/>
          <w:szCs w:val="28"/>
        </w:rPr>
        <w:t xml:space="preserve"> возникновению</w:t>
      </w:r>
      <w:r w:rsidR="00B646BB" w:rsidRPr="002757E2">
        <w:rPr>
          <w:rFonts w:ascii="Times New Roman" w:hAnsi="Times New Roman" w:cs="Times New Roman"/>
          <w:sz w:val="28"/>
          <w:szCs w:val="28"/>
        </w:rPr>
        <w:t xml:space="preserve"> таких </w:t>
      </w:r>
      <w:r w:rsidRPr="002757E2">
        <w:rPr>
          <w:rFonts w:ascii="Times New Roman" w:hAnsi="Times New Roman" w:cs="Times New Roman"/>
          <w:sz w:val="28"/>
          <w:szCs w:val="28"/>
        </w:rPr>
        <w:t>нарушений</w:t>
      </w:r>
      <w:r w:rsidR="00B646BB" w:rsidRPr="002757E2">
        <w:rPr>
          <w:rFonts w:ascii="Times New Roman" w:hAnsi="Times New Roman" w:cs="Times New Roman"/>
          <w:sz w:val="28"/>
          <w:szCs w:val="28"/>
        </w:rPr>
        <w:t>.</w:t>
      </w:r>
      <w:r w:rsidR="002D24F8" w:rsidRPr="002757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5531" w:rsidRPr="002757E2" w:rsidRDefault="00315531" w:rsidP="005D3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Выявленные нарушения не повлияли на достоверность бухгалтерской о</w:t>
      </w:r>
      <w:r w:rsidRPr="002757E2">
        <w:rPr>
          <w:rFonts w:ascii="Times New Roman" w:hAnsi="Times New Roman" w:cs="Times New Roman"/>
          <w:sz w:val="28"/>
          <w:szCs w:val="28"/>
        </w:rPr>
        <w:t>т</w:t>
      </w:r>
      <w:r w:rsidRPr="002757E2">
        <w:rPr>
          <w:rFonts w:ascii="Times New Roman" w:hAnsi="Times New Roman" w:cs="Times New Roman"/>
          <w:sz w:val="28"/>
          <w:szCs w:val="28"/>
        </w:rPr>
        <w:t xml:space="preserve">четности. </w:t>
      </w:r>
    </w:p>
    <w:p w:rsidR="00583196" w:rsidRPr="002757E2" w:rsidRDefault="00315531" w:rsidP="005D3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В целях</w:t>
      </w:r>
      <w:r w:rsidR="00F744C2" w:rsidRPr="002757E2">
        <w:rPr>
          <w:rFonts w:ascii="Times New Roman" w:hAnsi="Times New Roman" w:cs="Times New Roman"/>
          <w:sz w:val="28"/>
          <w:szCs w:val="28"/>
        </w:rPr>
        <w:t xml:space="preserve"> повышения </w:t>
      </w:r>
      <w:r w:rsidR="00B646BB" w:rsidRPr="002757E2"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F744C2" w:rsidRPr="002757E2">
        <w:rPr>
          <w:rFonts w:ascii="Times New Roman" w:hAnsi="Times New Roman" w:cs="Times New Roman"/>
          <w:sz w:val="28"/>
          <w:szCs w:val="28"/>
        </w:rPr>
        <w:t xml:space="preserve">квалификации </w:t>
      </w:r>
      <w:r w:rsidR="00B646BB" w:rsidRPr="002757E2">
        <w:rPr>
          <w:rFonts w:ascii="Times New Roman" w:hAnsi="Times New Roman" w:cs="Times New Roman"/>
          <w:sz w:val="28"/>
          <w:szCs w:val="28"/>
        </w:rPr>
        <w:t>специалистов</w:t>
      </w:r>
      <w:r w:rsidR="00F744C2" w:rsidRPr="002757E2">
        <w:rPr>
          <w:rFonts w:ascii="Times New Roman" w:hAnsi="Times New Roman" w:cs="Times New Roman"/>
          <w:sz w:val="28"/>
          <w:szCs w:val="28"/>
        </w:rPr>
        <w:t xml:space="preserve"> </w:t>
      </w:r>
      <w:r w:rsidRPr="002757E2">
        <w:rPr>
          <w:rFonts w:ascii="Times New Roman" w:hAnsi="Times New Roman" w:cs="Times New Roman"/>
          <w:sz w:val="28"/>
          <w:szCs w:val="28"/>
        </w:rPr>
        <w:t xml:space="preserve">по результатам контроля </w:t>
      </w:r>
      <w:r w:rsidR="003661B0" w:rsidRPr="002757E2">
        <w:rPr>
          <w:rFonts w:ascii="Times New Roman" w:hAnsi="Times New Roman" w:cs="Times New Roman"/>
          <w:sz w:val="28"/>
          <w:szCs w:val="28"/>
        </w:rPr>
        <w:t>проведе</w:t>
      </w:r>
      <w:r w:rsidR="00F744C2" w:rsidRPr="002757E2">
        <w:rPr>
          <w:rFonts w:ascii="Times New Roman" w:hAnsi="Times New Roman" w:cs="Times New Roman"/>
          <w:sz w:val="28"/>
          <w:szCs w:val="28"/>
        </w:rPr>
        <w:t xml:space="preserve">но </w:t>
      </w:r>
      <w:r w:rsidR="00B646BB" w:rsidRPr="002757E2">
        <w:rPr>
          <w:rFonts w:ascii="Times New Roman" w:hAnsi="Times New Roman" w:cs="Times New Roman"/>
          <w:sz w:val="28"/>
          <w:szCs w:val="28"/>
        </w:rPr>
        <w:t xml:space="preserve">их </w:t>
      </w:r>
      <w:r w:rsidR="00F744C2" w:rsidRPr="002757E2">
        <w:rPr>
          <w:rFonts w:ascii="Times New Roman" w:hAnsi="Times New Roman" w:cs="Times New Roman"/>
          <w:sz w:val="28"/>
          <w:szCs w:val="28"/>
        </w:rPr>
        <w:t>обучение</w:t>
      </w:r>
      <w:r w:rsidR="003661B0" w:rsidRPr="002757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35DC" w:rsidRPr="002757E2" w:rsidRDefault="000335DC" w:rsidP="000335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Отлаженная система внутреннего финансового контроля способствует повышению ответственности исполнителей за выполняемые операции, пред</w:t>
      </w:r>
      <w:r w:rsidRPr="002757E2">
        <w:rPr>
          <w:rFonts w:ascii="Times New Roman" w:hAnsi="Times New Roman" w:cs="Times New Roman"/>
          <w:sz w:val="28"/>
          <w:szCs w:val="28"/>
        </w:rPr>
        <w:t>у</w:t>
      </w:r>
      <w:r w:rsidRPr="002757E2">
        <w:rPr>
          <w:rFonts w:ascii="Times New Roman" w:hAnsi="Times New Roman" w:cs="Times New Roman"/>
          <w:sz w:val="28"/>
          <w:szCs w:val="28"/>
        </w:rPr>
        <w:t>преждению нарушений при проведении бюджетных процедур на стадии их формирования, устойчивому росту качества финансового менед</w:t>
      </w:r>
      <w:r w:rsidR="009A61EF">
        <w:rPr>
          <w:rFonts w:ascii="Times New Roman" w:hAnsi="Times New Roman" w:cs="Times New Roman"/>
          <w:sz w:val="28"/>
          <w:szCs w:val="28"/>
        </w:rPr>
        <w:t>жмента и как следствие повышению</w:t>
      </w:r>
      <w:r w:rsidRPr="002757E2">
        <w:rPr>
          <w:rFonts w:ascii="Times New Roman" w:hAnsi="Times New Roman" w:cs="Times New Roman"/>
          <w:sz w:val="28"/>
          <w:szCs w:val="28"/>
        </w:rPr>
        <w:t xml:space="preserve"> качества составления и исполнения бюджета.</w:t>
      </w:r>
    </w:p>
    <w:p w:rsidR="000C2018" w:rsidRPr="002757E2" w:rsidRDefault="000C2018" w:rsidP="000335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78EF" w:rsidRPr="002757E2" w:rsidRDefault="002865E2" w:rsidP="000778EF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7E2">
        <w:rPr>
          <w:rFonts w:ascii="Times New Roman" w:hAnsi="Times New Roman" w:cs="Times New Roman"/>
          <w:b/>
          <w:sz w:val="28"/>
          <w:szCs w:val="28"/>
        </w:rPr>
        <w:lastRenderedPageBreak/>
        <w:t>Анализ осуществления внутреннего финансового аудита</w:t>
      </w:r>
    </w:p>
    <w:p w:rsidR="00901F08" w:rsidRPr="002757E2" w:rsidRDefault="00901F08" w:rsidP="00901F08">
      <w:pPr>
        <w:pStyle w:val="a5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7179" w:rsidRPr="002757E2" w:rsidRDefault="00EF7179" w:rsidP="00EF7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Бюджетные полномочия по осуществлению внутреннего финансового аудита главные администраторы бюджетных средств осуществляют в соотве</w:t>
      </w:r>
      <w:r w:rsidRPr="002757E2">
        <w:rPr>
          <w:rFonts w:ascii="Times New Roman" w:hAnsi="Times New Roman" w:cs="Times New Roman"/>
          <w:sz w:val="28"/>
          <w:szCs w:val="28"/>
        </w:rPr>
        <w:t>т</w:t>
      </w:r>
      <w:r w:rsidRPr="002757E2">
        <w:rPr>
          <w:rFonts w:ascii="Times New Roman" w:hAnsi="Times New Roman" w:cs="Times New Roman"/>
          <w:sz w:val="28"/>
          <w:szCs w:val="28"/>
        </w:rPr>
        <w:t xml:space="preserve">ствии с частью 4 статьи 160.2-1 БК РФ и </w:t>
      </w:r>
      <w:r w:rsidR="002E47E9" w:rsidRPr="002757E2">
        <w:rPr>
          <w:rFonts w:ascii="Times New Roman" w:hAnsi="Times New Roman" w:cs="Times New Roman"/>
          <w:sz w:val="28"/>
          <w:szCs w:val="28"/>
        </w:rPr>
        <w:t>указанным в части 1 настоящего отч</w:t>
      </w:r>
      <w:r w:rsidR="002E47E9" w:rsidRPr="002757E2">
        <w:rPr>
          <w:rFonts w:ascii="Times New Roman" w:hAnsi="Times New Roman" w:cs="Times New Roman"/>
          <w:sz w:val="28"/>
          <w:szCs w:val="28"/>
        </w:rPr>
        <w:t>е</w:t>
      </w:r>
      <w:r w:rsidR="002E47E9" w:rsidRPr="002757E2">
        <w:rPr>
          <w:rFonts w:ascii="Times New Roman" w:hAnsi="Times New Roman" w:cs="Times New Roman"/>
          <w:sz w:val="28"/>
          <w:szCs w:val="28"/>
        </w:rPr>
        <w:t xml:space="preserve">та Порядком. </w:t>
      </w:r>
    </w:p>
    <w:p w:rsidR="002E7569" w:rsidRPr="002757E2" w:rsidRDefault="00EE38D6" w:rsidP="00327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В ходе анализа исполнения вышеуказанных б</w:t>
      </w:r>
      <w:r w:rsidR="009A61EF">
        <w:rPr>
          <w:rFonts w:ascii="Times New Roman" w:hAnsi="Times New Roman" w:cs="Times New Roman"/>
          <w:sz w:val="28"/>
          <w:szCs w:val="28"/>
        </w:rPr>
        <w:t>юджетных полномочий установлено, что</w:t>
      </w:r>
      <w:r w:rsidRPr="002757E2">
        <w:rPr>
          <w:rFonts w:ascii="Times New Roman" w:hAnsi="Times New Roman" w:cs="Times New Roman"/>
          <w:sz w:val="28"/>
          <w:szCs w:val="28"/>
        </w:rPr>
        <w:t xml:space="preserve"> в 201</w:t>
      </w:r>
      <w:r w:rsidR="00774DF5" w:rsidRPr="002757E2">
        <w:rPr>
          <w:rFonts w:ascii="Times New Roman" w:hAnsi="Times New Roman" w:cs="Times New Roman"/>
          <w:sz w:val="28"/>
          <w:szCs w:val="28"/>
        </w:rPr>
        <w:t>7</w:t>
      </w:r>
      <w:r w:rsidRPr="002757E2">
        <w:rPr>
          <w:rFonts w:ascii="Times New Roman" w:hAnsi="Times New Roman" w:cs="Times New Roman"/>
          <w:sz w:val="28"/>
          <w:szCs w:val="28"/>
        </w:rPr>
        <w:t xml:space="preserve"> году администраторами бюджетных сре</w:t>
      </w:r>
      <w:proofErr w:type="gramStart"/>
      <w:r w:rsidRPr="002757E2">
        <w:rPr>
          <w:rFonts w:ascii="Times New Roman" w:hAnsi="Times New Roman" w:cs="Times New Roman"/>
          <w:sz w:val="28"/>
          <w:szCs w:val="28"/>
        </w:rPr>
        <w:t>дств</w:t>
      </w:r>
      <w:r w:rsidR="003F5A54" w:rsidRPr="002757E2">
        <w:rPr>
          <w:rFonts w:ascii="Times New Roman" w:hAnsi="Times New Roman" w:cs="Times New Roman"/>
          <w:sz w:val="28"/>
          <w:szCs w:val="28"/>
        </w:rPr>
        <w:t xml:space="preserve"> пр</w:t>
      </w:r>
      <w:proofErr w:type="gramEnd"/>
      <w:r w:rsidR="003F5A54" w:rsidRPr="002757E2">
        <w:rPr>
          <w:rFonts w:ascii="Times New Roman" w:hAnsi="Times New Roman" w:cs="Times New Roman"/>
          <w:sz w:val="28"/>
          <w:szCs w:val="28"/>
        </w:rPr>
        <w:t xml:space="preserve">оведено </w:t>
      </w:r>
      <w:r w:rsidR="002E7569" w:rsidRPr="002757E2">
        <w:rPr>
          <w:rFonts w:ascii="Times New Roman" w:hAnsi="Times New Roman" w:cs="Times New Roman"/>
          <w:sz w:val="28"/>
          <w:szCs w:val="28"/>
        </w:rPr>
        <w:br/>
      </w:r>
      <w:r w:rsidR="003328BD" w:rsidRPr="002757E2">
        <w:rPr>
          <w:rFonts w:ascii="Times New Roman" w:hAnsi="Times New Roman" w:cs="Times New Roman"/>
          <w:sz w:val="28"/>
          <w:szCs w:val="28"/>
        </w:rPr>
        <w:t>38</w:t>
      </w:r>
      <w:r w:rsidRPr="002757E2">
        <w:rPr>
          <w:rFonts w:ascii="Times New Roman" w:hAnsi="Times New Roman" w:cs="Times New Roman"/>
          <w:sz w:val="28"/>
          <w:szCs w:val="28"/>
        </w:rPr>
        <w:t xml:space="preserve"> </w:t>
      </w:r>
      <w:r w:rsidR="003F5A54" w:rsidRPr="002757E2">
        <w:rPr>
          <w:rFonts w:ascii="Times New Roman" w:hAnsi="Times New Roman" w:cs="Times New Roman"/>
          <w:sz w:val="28"/>
          <w:szCs w:val="28"/>
        </w:rPr>
        <w:t>аудиторских проверок</w:t>
      </w:r>
      <w:r w:rsidR="00602079" w:rsidRPr="002757E2">
        <w:rPr>
          <w:rFonts w:ascii="Times New Roman" w:hAnsi="Times New Roman" w:cs="Times New Roman"/>
          <w:sz w:val="28"/>
          <w:szCs w:val="28"/>
        </w:rPr>
        <w:t>.</w:t>
      </w:r>
    </w:p>
    <w:p w:rsidR="00327FEC" w:rsidRPr="002757E2" w:rsidRDefault="00602079" w:rsidP="00327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В ходе</w:t>
      </w:r>
      <w:r w:rsidR="00EE38D6" w:rsidRPr="002757E2">
        <w:rPr>
          <w:rFonts w:ascii="Times New Roman" w:hAnsi="Times New Roman" w:cs="Times New Roman"/>
          <w:sz w:val="28"/>
          <w:szCs w:val="28"/>
        </w:rPr>
        <w:t xml:space="preserve"> провер</w:t>
      </w:r>
      <w:r w:rsidRPr="002757E2">
        <w:rPr>
          <w:rFonts w:ascii="Times New Roman" w:hAnsi="Times New Roman" w:cs="Times New Roman"/>
          <w:sz w:val="28"/>
          <w:szCs w:val="28"/>
        </w:rPr>
        <w:t xml:space="preserve">ок </w:t>
      </w:r>
      <w:r w:rsidR="00EE38D6" w:rsidRPr="002757E2">
        <w:rPr>
          <w:rFonts w:ascii="Times New Roman" w:hAnsi="Times New Roman" w:cs="Times New Roman"/>
          <w:sz w:val="28"/>
          <w:szCs w:val="28"/>
        </w:rPr>
        <w:t>выявлен</w:t>
      </w:r>
      <w:r w:rsidR="003F5A54" w:rsidRPr="002757E2">
        <w:rPr>
          <w:rFonts w:ascii="Times New Roman" w:hAnsi="Times New Roman" w:cs="Times New Roman"/>
          <w:sz w:val="28"/>
          <w:szCs w:val="28"/>
        </w:rPr>
        <w:t>о 3 нарушения</w:t>
      </w:r>
      <w:r w:rsidR="00327FEC" w:rsidRPr="002757E2">
        <w:rPr>
          <w:rFonts w:ascii="Times New Roman" w:hAnsi="Times New Roman" w:cs="Times New Roman"/>
          <w:sz w:val="28"/>
          <w:szCs w:val="28"/>
        </w:rPr>
        <w:t>.</w:t>
      </w:r>
      <w:r w:rsidR="003F5A54" w:rsidRPr="002757E2">
        <w:rPr>
          <w:rFonts w:ascii="Times New Roman" w:hAnsi="Times New Roman" w:cs="Times New Roman"/>
          <w:sz w:val="28"/>
          <w:szCs w:val="28"/>
        </w:rPr>
        <w:t xml:space="preserve"> </w:t>
      </w:r>
      <w:r w:rsidR="002E7569" w:rsidRPr="002757E2">
        <w:rPr>
          <w:rFonts w:ascii="Times New Roman" w:hAnsi="Times New Roman" w:cs="Times New Roman"/>
          <w:sz w:val="28"/>
          <w:szCs w:val="28"/>
        </w:rPr>
        <w:t>Данные</w:t>
      </w:r>
      <w:r w:rsidR="00327FEC" w:rsidRPr="002757E2">
        <w:rPr>
          <w:rFonts w:ascii="Times New Roman" w:hAnsi="Times New Roman" w:cs="Times New Roman"/>
          <w:sz w:val="28"/>
          <w:szCs w:val="28"/>
        </w:rPr>
        <w:t xml:space="preserve"> нарушения не повлияли на достоверность бухгалтерской отчетности.</w:t>
      </w:r>
    </w:p>
    <w:p w:rsidR="006A4BD7" w:rsidRPr="002757E2" w:rsidRDefault="006A4BD7" w:rsidP="00327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7E2">
        <w:rPr>
          <w:rFonts w:ascii="Times New Roman" w:hAnsi="Times New Roman" w:cs="Times New Roman"/>
          <w:sz w:val="28"/>
          <w:szCs w:val="28"/>
        </w:rPr>
        <w:t>Порядок в</w:t>
      </w:r>
      <w:r w:rsidR="00327FEC" w:rsidRPr="002757E2">
        <w:rPr>
          <w:rFonts w:ascii="Times New Roman" w:hAnsi="Times New Roman" w:cs="Times New Roman"/>
          <w:sz w:val="28"/>
          <w:szCs w:val="28"/>
        </w:rPr>
        <w:t>едени</w:t>
      </w:r>
      <w:r w:rsidRPr="002757E2">
        <w:rPr>
          <w:rFonts w:ascii="Times New Roman" w:hAnsi="Times New Roman" w:cs="Times New Roman"/>
          <w:sz w:val="28"/>
          <w:szCs w:val="28"/>
        </w:rPr>
        <w:t>я</w:t>
      </w:r>
      <w:r w:rsidR="00327FEC" w:rsidRPr="002757E2">
        <w:rPr>
          <w:rFonts w:ascii="Times New Roman" w:hAnsi="Times New Roman" w:cs="Times New Roman"/>
          <w:sz w:val="28"/>
          <w:szCs w:val="28"/>
        </w:rPr>
        <w:t xml:space="preserve"> бухгалтерского учета объектов внутреннего финансов</w:t>
      </w:r>
      <w:r w:rsidR="00327FEC" w:rsidRPr="002757E2">
        <w:rPr>
          <w:rFonts w:ascii="Times New Roman" w:hAnsi="Times New Roman" w:cs="Times New Roman"/>
          <w:sz w:val="28"/>
          <w:szCs w:val="28"/>
        </w:rPr>
        <w:t>о</w:t>
      </w:r>
      <w:r w:rsidR="00327FEC" w:rsidRPr="002757E2">
        <w:rPr>
          <w:rFonts w:ascii="Times New Roman" w:hAnsi="Times New Roman" w:cs="Times New Roman"/>
          <w:sz w:val="28"/>
          <w:szCs w:val="28"/>
        </w:rPr>
        <w:t>го аудита</w:t>
      </w:r>
      <w:r w:rsidRPr="002757E2">
        <w:rPr>
          <w:rFonts w:ascii="Times New Roman" w:hAnsi="Times New Roman" w:cs="Times New Roman"/>
          <w:sz w:val="28"/>
          <w:szCs w:val="28"/>
        </w:rPr>
        <w:t xml:space="preserve"> </w:t>
      </w:r>
      <w:r w:rsidR="00CD2498" w:rsidRPr="002757E2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 w:rsidRPr="002757E2">
        <w:rPr>
          <w:rFonts w:ascii="Times New Roman" w:hAnsi="Times New Roman" w:cs="Times New Roman"/>
          <w:sz w:val="28"/>
          <w:szCs w:val="28"/>
        </w:rPr>
        <w:t>соответствует методологии и стандартам, утве</w:t>
      </w:r>
      <w:r w:rsidRPr="002757E2">
        <w:rPr>
          <w:rFonts w:ascii="Times New Roman" w:hAnsi="Times New Roman" w:cs="Times New Roman"/>
          <w:sz w:val="28"/>
          <w:szCs w:val="28"/>
        </w:rPr>
        <w:t>р</w:t>
      </w:r>
      <w:r w:rsidRPr="002757E2">
        <w:rPr>
          <w:rFonts w:ascii="Times New Roman" w:hAnsi="Times New Roman" w:cs="Times New Roman"/>
          <w:sz w:val="28"/>
          <w:szCs w:val="28"/>
        </w:rPr>
        <w:t>жденным приказом Министерства финансов Российской Федерации от 1 дека</w:t>
      </w:r>
      <w:r w:rsidRPr="002757E2">
        <w:rPr>
          <w:rFonts w:ascii="Times New Roman" w:hAnsi="Times New Roman" w:cs="Times New Roman"/>
          <w:sz w:val="28"/>
          <w:szCs w:val="28"/>
        </w:rPr>
        <w:t>б</w:t>
      </w:r>
      <w:r w:rsidRPr="002757E2">
        <w:rPr>
          <w:rFonts w:ascii="Times New Roman" w:hAnsi="Times New Roman" w:cs="Times New Roman"/>
          <w:sz w:val="28"/>
          <w:szCs w:val="28"/>
        </w:rPr>
        <w:t>ря 2010 года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</w:t>
      </w:r>
      <w:r w:rsidRPr="002757E2">
        <w:rPr>
          <w:rFonts w:ascii="Times New Roman" w:hAnsi="Times New Roman" w:cs="Times New Roman"/>
          <w:sz w:val="28"/>
          <w:szCs w:val="28"/>
        </w:rPr>
        <w:t>т</w:t>
      </w:r>
      <w:r w:rsidRPr="002757E2">
        <w:rPr>
          <w:rFonts w:ascii="Times New Roman" w:hAnsi="Times New Roman" w:cs="Times New Roman"/>
          <w:sz w:val="28"/>
          <w:szCs w:val="28"/>
        </w:rPr>
        <w:t>ными фондами, государственных академий наук, государственных (муниц</w:t>
      </w:r>
      <w:r w:rsidRPr="002757E2">
        <w:rPr>
          <w:rFonts w:ascii="Times New Roman" w:hAnsi="Times New Roman" w:cs="Times New Roman"/>
          <w:sz w:val="28"/>
          <w:szCs w:val="28"/>
        </w:rPr>
        <w:t>и</w:t>
      </w:r>
      <w:r w:rsidRPr="002757E2">
        <w:rPr>
          <w:rFonts w:ascii="Times New Roman" w:hAnsi="Times New Roman" w:cs="Times New Roman"/>
          <w:sz w:val="28"/>
          <w:szCs w:val="28"/>
        </w:rPr>
        <w:t>пальных) учреждений и Инструкции по его применению».</w:t>
      </w:r>
      <w:proofErr w:type="gramEnd"/>
    </w:p>
    <w:p w:rsidR="00AA1D08" w:rsidRPr="002757E2" w:rsidRDefault="00327FEC" w:rsidP="00327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По результатам аудиторских проверок возражения со стороны объектов внутреннего финансового аудита не представлялись.</w:t>
      </w:r>
      <w:r w:rsidR="006F7FE5" w:rsidRPr="002757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47E9" w:rsidRPr="002757E2" w:rsidRDefault="002E47E9" w:rsidP="00B66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0888" w:rsidRPr="002757E2" w:rsidRDefault="00B66CCA" w:rsidP="0060207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7E2">
        <w:rPr>
          <w:rFonts w:ascii="Times New Roman" w:hAnsi="Times New Roman" w:cs="Times New Roman"/>
          <w:b/>
          <w:sz w:val="28"/>
          <w:szCs w:val="28"/>
        </w:rPr>
        <w:t xml:space="preserve">Рекомендации по осуществлению внутреннего финансового </w:t>
      </w:r>
      <w:r w:rsidR="00602079" w:rsidRPr="002757E2">
        <w:rPr>
          <w:rFonts w:ascii="Times New Roman" w:hAnsi="Times New Roman" w:cs="Times New Roman"/>
          <w:b/>
          <w:sz w:val="28"/>
          <w:szCs w:val="28"/>
        </w:rPr>
        <w:br/>
      </w:r>
      <w:r w:rsidRPr="002757E2">
        <w:rPr>
          <w:rFonts w:ascii="Times New Roman" w:hAnsi="Times New Roman" w:cs="Times New Roman"/>
          <w:b/>
          <w:sz w:val="28"/>
          <w:szCs w:val="28"/>
        </w:rPr>
        <w:t>контроля и внутреннего финансового аудита</w:t>
      </w:r>
    </w:p>
    <w:p w:rsidR="00901F08" w:rsidRPr="002757E2" w:rsidRDefault="00901F08" w:rsidP="00901F08">
      <w:pPr>
        <w:pStyle w:val="a5"/>
        <w:autoSpaceDE w:val="0"/>
        <w:autoSpaceDN w:val="0"/>
        <w:adjustRightInd w:val="0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2E55E3" w:rsidRPr="002757E2" w:rsidRDefault="00B66CCA" w:rsidP="002E55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По итогам проведенного анализа осуществления главными администр</w:t>
      </w:r>
      <w:r w:rsidRPr="002757E2">
        <w:rPr>
          <w:rFonts w:ascii="Times New Roman" w:hAnsi="Times New Roman" w:cs="Times New Roman"/>
          <w:sz w:val="28"/>
          <w:szCs w:val="28"/>
        </w:rPr>
        <w:t>а</w:t>
      </w:r>
      <w:r w:rsidRPr="002757E2">
        <w:rPr>
          <w:rFonts w:ascii="Times New Roman" w:hAnsi="Times New Roman" w:cs="Times New Roman"/>
          <w:sz w:val="28"/>
          <w:szCs w:val="28"/>
        </w:rPr>
        <w:t>торами бюджетных средств внутреннего финансового контроля и внутреннего финансового аудита, а также в целях повышения их эффективности Финанс</w:t>
      </w:r>
      <w:r w:rsidRPr="002757E2">
        <w:rPr>
          <w:rFonts w:ascii="Times New Roman" w:hAnsi="Times New Roman" w:cs="Times New Roman"/>
          <w:sz w:val="28"/>
          <w:szCs w:val="28"/>
        </w:rPr>
        <w:t>о</w:t>
      </w:r>
      <w:r w:rsidRPr="002757E2">
        <w:rPr>
          <w:rFonts w:ascii="Times New Roman" w:hAnsi="Times New Roman" w:cs="Times New Roman"/>
          <w:sz w:val="28"/>
          <w:szCs w:val="28"/>
        </w:rPr>
        <w:t>вое управление рекомендует:</w:t>
      </w:r>
      <w:r w:rsidR="002E55E3" w:rsidRPr="002757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55E3" w:rsidRPr="002757E2" w:rsidRDefault="00602079" w:rsidP="006020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 xml:space="preserve">1. </w:t>
      </w:r>
      <w:r w:rsidR="002E55E3" w:rsidRPr="002757E2">
        <w:rPr>
          <w:rFonts w:ascii="Times New Roman" w:hAnsi="Times New Roman" w:cs="Times New Roman"/>
          <w:sz w:val="28"/>
          <w:szCs w:val="28"/>
        </w:rPr>
        <w:t>Главным администраторам бюджетных средств, не осуществляющим полномочия по внутреннему финансовому аудиту</w:t>
      </w:r>
      <w:r w:rsidRPr="002757E2">
        <w:rPr>
          <w:rFonts w:ascii="Times New Roman" w:hAnsi="Times New Roman" w:cs="Times New Roman"/>
          <w:sz w:val="28"/>
          <w:szCs w:val="28"/>
        </w:rPr>
        <w:t xml:space="preserve">, а именно </w:t>
      </w:r>
      <w:r w:rsidR="002B106B" w:rsidRPr="002757E2">
        <w:rPr>
          <w:rFonts w:ascii="Times New Roman" w:hAnsi="Times New Roman" w:cs="Times New Roman"/>
          <w:sz w:val="28"/>
          <w:szCs w:val="28"/>
        </w:rPr>
        <w:t>О</w:t>
      </w:r>
      <w:r w:rsidRPr="002757E2">
        <w:rPr>
          <w:rFonts w:ascii="Times New Roman" w:hAnsi="Times New Roman" w:cs="Times New Roman"/>
          <w:sz w:val="28"/>
          <w:szCs w:val="28"/>
        </w:rPr>
        <w:t xml:space="preserve">тделу культуры, </w:t>
      </w:r>
      <w:r w:rsidR="002B106B" w:rsidRPr="002757E2">
        <w:rPr>
          <w:rFonts w:ascii="Times New Roman" w:hAnsi="Times New Roman" w:cs="Times New Roman"/>
          <w:sz w:val="28"/>
          <w:szCs w:val="28"/>
        </w:rPr>
        <w:t>О</w:t>
      </w:r>
      <w:r w:rsidRPr="002757E2">
        <w:rPr>
          <w:rFonts w:ascii="Times New Roman" w:hAnsi="Times New Roman" w:cs="Times New Roman"/>
          <w:sz w:val="28"/>
          <w:szCs w:val="28"/>
        </w:rPr>
        <w:t xml:space="preserve">тделу по физической культуре и спорту и </w:t>
      </w:r>
      <w:r w:rsidR="002B106B" w:rsidRPr="002757E2">
        <w:rPr>
          <w:rFonts w:ascii="Times New Roman" w:hAnsi="Times New Roman" w:cs="Times New Roman"/>
          <w:sz w:val="28"/>
          <w:szCs w:val="28"/>
        </w:rPr>
        <w:t>О</w:t>
      </w:r>
      <w:r w:rsidRPr="002757E2">
        <w:rPr>
          <w:rFonts w:ascii="Times New Roman" w:hAnsi="Times New Roman" w:cs="Times New Roman"/>
          <w:sz w:val="28"/>
          <w:szCs w:val="28"/>
        </w:rPr>
        <w:t>тделу по делам молодежи</w:t>
      </w:r>
      <w:r w:rsidR="002E55E3" w:rsidRPr="002757E2">
        <w:rPr>
          <w:rFonts w:ascii="Times New Roman" w:hAnsi="Times New Roman" w:cs="Times New Roman"/>
          <w:sz w:val="28"/>
          <w:szCs w:val="28"/>
        </w:rPr>
        <w:t>:</w:t>
      </w:r>
    </w:p>
    <w:p w:rsidR="002E55E3" w:rsidRPr="002757E2" w:rsidRDefault="002E55E3" w:rsidP="002E55E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закрепить полномочия по осуществлению внутреннего финансового аудита за конкретными должностными лицами;</w:t>
      </w:r>
    </w:p>
    <w:p w:rsidR="002E55E3" w:rsidRPr="002757E2" w:rsidRDefault="002E55E3" w:rsidP="002E55E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 xml:space="preserve">утвердить план проведения аудиторских проверок </w:t>
      </w:r>
      <w:r w:rsidR="003251F8" w:rsidRPr="002757E2">
        <w:rPr>
          <w:rFonts w:ascii="Times New Roman" w:hAnsi="Times New Roman" w:cs="Times New Roman"/>
          <w:sz w:val="28"/>
          <w:szCs w:val="28"/>
        </w:rPr>
        <w:t>на 2018</w:t>
      </w:r>
      <w:r w:rsidRPr="002757E2">
        <w:rPr>
          <w:rFonts w:ascii="Times New Roman" w:hAnsi="Times New Roman" w:cs="Times New Roman"/>
          <w:sz w:val="28"/>
          <w:szCs w:val="28"/>
        </w:rPr>
        <w:t xml:space="preserve"> год</w:t>
      </w:r>
      <w:r w:rsidR="007C6429" w:rsidRPr="002757E2">
        <w:rPr>
          <w:rFonts w:ascii="Times New Roman" w:hAnsi="Times New Roman" w:cs="Times New Roman"/>
          <w:sz w:val="28"/>
          <w:szCs w:val="28"/>
        </w:rPr>
        <w:t>;</w:t>
      </w:r>
    </w:p>
    <w:p w:rsidR="002E55E3" w:rsidRPr="002757E2" w:rsidRDefault="002E55E3" w:rsidP="002E55E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>проводить установленные контрольные мероприятия.</w:t>
      </w:r>
    </w:p>
    <w:p w:rsidR="0086346E" w:rsidRPr="002757E2" w:rsidRDefault="0086346E" w:rsidP="002211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57E2">
        <w:rPr>
          <w:rFonts w:ascii="Times New Roman" w:hAnsi="Times New Roman" w:cs="Times New Roman"/>
          <w:sz w:val="28"/>
          <w:szCs w:val="28"/>
        </w:rPr>
        <w:t xml:space="preserve">2. При осуществлении внутреннего финансового контроля и внутреннего финансового аудита руководствоваться Порядком </w:t>
      </w:r>
      <w:r w:rsidRPr="002757E2">
        <w:rPr>
          <w:rFonts w:ascii="Times New Roman" w:hAnsi="Times New Roman"/>
          <w:sz w:val="28"/>
          <w:szCs w:val="28"/>
        </w:rPr>
        <w:t>осуществления внутреннего финансового контроля и внутреннего финансового аудита, утвержденным</w:t>
      </w:r>
      <w:r w:rsidR="00FB6283" w:rsidRPr="002757E2">
        <w:rPr>
          <w:rFonts w:ascii="Times New Roman" w:hAnsi="Times New Roman"/>
          <w:sz w:val="28"/>
          <w:szCs w:val="28"/>
        </w:rPr>
        <w:t xml:space="preserve"> </w:t>
      </w:r>
      <w:r w:rsidRPr="002757E2">
        <w:rPr>
          <w:rFonts w:ascii="Times New Roman" w:hAnsi="Times New Roman"/>
          <w:sz w:val="28"/>
          <w:szCs w:val="28"/>
        </w:rPr>
        <w:t>п</w:t>
      </w:r>
      <w:r w:rsidRPr="002757E2">
        <w:rPr>
          <w:rFonts w:ascii="Times New Roman" w:hAnsi="Times New Roman"/>
          <w:sz w:val="28"/>
          <w:szCs w:val="28"/>
        </w:rPr>
        <w:t>о</w:t>
      </w:r>
      <w:r w:rsidRPr="002757E2">
        <w:rPr>
          <w:rFonts w:ascii="Times New Roman" w:hAnsi="Times New Roman"/>
          <w:sz w:val="28"/>
          <w:szCs w:val="28"/>
        </w:rPr>
        <w:t>становлением администрации муниципального образования Щербиновский район от 1 ноября 2015 года № 482</w:t>
      </w:r>
      <w:r w:rsidR="00147C55" w:rsidRPr="002757E2">
        <w:rPr>
          <w:rFonts w:ascii="Times New Roman" w:hAnsi="Times New Roman"/>
          <w:sz w:val="28"/>
          <w:szCs w:val="28"/>
        </w:rPr>
        <w:t xml:space="preserve"> «Об утверждении порядка осуществления главными распорядителями (распорядителями) средств бюджета муниципал</w:t>
      </w:r>
      <w:r w:rsidR="00147C55" w:rsidRPr="002757E2">
        <w:rPr>
          <w:rFonts w:ascii="Times New Roman" w:hAnsi="Times New Roman"/>
          <w:sz w:val="28"/>
          <w:szCs w:val="28"/>
        </w:rPr>
        <w:t>ь</w:t>
      </w:r>
      <w:r w:rsidR="00147C55" w:rsidRPr="002757E2">
        <w:rPr>
          <w:rFonts w:ascii="Times New Roman" w:hAnsi="Times New Roman"/>
          <w:sz w:val="28"/>
          <w:szCs w:val="28"/>
        </w:rPr>
        <w:t>ного образования Щербиновский район, главными администраторами (админ</w:t>
      </w:r>
      <w:r w:rsidR="00147C55" w:rsidRPr="002757E2">
        <w:rPr>
          <w:rFonts w:ascii="Times New Roman" w:hAnsi="Times New Roman"/>
          <w:sz w:val="28"/>
          <w:szCs w:val="28"/>
        </w:rPr>
        <w:t>и</w:t>
      </w:r>
      <w:r w:rsidR="00147C55" w:rsidRPr="002757E2">
        <w:rPr>
          <w:rFonts w:ascii="Times New Roman" w:hAnsi="Times New Roman"/>
          <w:sz w:val="28"/>
          <w:szCs w:val="28"/>
        </w:rPr>
        <w:t xml:space="preserve">страторами) доходов бюджета муниципального образования Щербиновский </w:t>
      </w:r>
      <w:r w:rsidR="00147C55" w:rsidRPr="002757E2">
        <w:rPr>
          <w:rFonts w:ascii="Times New Roman" w:hAnsi="Times New Roman"/>
          <w:sz w:val="28"/>
          <w:szCs w:val="28"/>
        </w:rPr>
        <w:lastRenderedPageBreak/>
        <w:t>район, главными администраторами (администраторами) источников финанс</w:t>
      </w:r>
      <w:r w:rsidR="00147C55" w:rsidRPr="002757E2">
        <w:rPr>
          <w:rFonts w:ascii="Times New Roman" w:hAnsi="Times New Roman"/>
          <w:sz w:val="28"/>
          <w:szCs w:val="28"/>
        </w:rPr>
        <w:t>и</w:t>
      </w:r>
      <w:r w:rsidR="00147C55" w:rsidRPr="002757E2">
        <w:rPr>
          <w:rFonts w:ascii="Times New Roman" w:hAnsi="Times New Roman"/>
          <w:sz w:val="28"/>
          <w:szCs w:val="28"/>
        </w:rPr>
        <w:t>рования дефицита бюджета муниципального образования Щербиновский район внутреннего финансового контроля и внутреннего финансового аудита».</w:t>
      </w:r>
    </w:p>
    <w:p w:rsidR="00E8331E" w:rsidRPr="002757E2" w:rsidRDefault="00E8331E" w:rsidP="00863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475" w:rsidRPr="002757E2" w:rsidRDefault="00184475" w:rsidP="00863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079" w:rsidRPr="002757E2" w:rsidRDefault="00602079" w:rsidP="00863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184C" w:rsidRPr="002757E2" w:rsidRDefault="0082184C" w:rsidP="0082184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757E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Заместитель главы </w:t>
      </w:r>
    </w:p>
    <w:p w:rsidR="0082184C" w:rsidRPr="002757E2" w:rsidRDefault="0082184C" w:rsidP="0082184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757E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муниципального образования </w:t>
      </w:r>
    </w:p>
    <w:p w:rsidR="0082184C" w:rsidRPr="002757E2" w:rsidRDefault="0082184C" w:rsidP="0082184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757E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Щербиновский район, начальник </w:t>
      </w:r>
    </w:p>
    <w:p w:rsidR="0082184C" w:rsidRPr="002757E2" w:rsidRDefault="0082184C" w:rsidP="0082184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757E2">
        <w:rPr>
          <w:rFonts w:ascii="Times New Roman" w:eastAsia="Calibri" w:hAnsi="Times New Roman" w:cs="Times New Roman"/>
          <w:sz w:val="28"/>
          <w:szCs w:val="28"/>
          <w:lang w:eastAsia="ar-SA"/>
        </w:rPr>
        <w:t>финансового управления</w:t>
      </w:r>
    </w:p>
    <w:p w:rsidR="0082184C" w:rsidRPr="002757E2" w:rsidRDefault="0082184C" w:rsidP="0082184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757E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2757E2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</w:p>
    <w:p w:rsidR="0082184C" w:rsidRPr="002757E2" w:rsidRDefault="0082184C" w:rsidP="0082184C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757E2">
        <w:rPr>
          <w:rFonts w:ascii="Times New Roman" w:eastAsia="Calibri" w:hAnsi="Times New Roman" w:cs="Times New Roman"/>
          <w:sz w:val="28"/>
          <w:szCs w:val="28"/>
          <w:lang w:eastAsia="ar-SA"/>
        </w:rPr>
        <w:t>образования Щербиновский район                                                         Т.В. Кимлач</w:t>
      </w:r>
    </w:p>
    <w:sectPr w:rsidR="0082184C" w:rsidRPr="002757E2" w:rsidSect="009E5F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8DF" w:rsidRDefault="000E18DF" w:rsidP="009E5F4E">
      <w:pPr>
        <w:spacing w:after="0" w:line="240" w:lineRule="auto"/>
      </w:pPr>
      <w:r>
        <w:separator/>
      </w:r>
    </w:p>
  </w:endnote>
  <w:endnote w:type="continuationSeparator" w:id="0">
    <w:p w:rsidR="000E18DF" w:rsidRDefault="000E18DF" w:rsidP="009E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1EF" w:rsidRDefault="009A61E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1EF" w:rsidRDefault="009A61EF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1EF" w:rsidRDefault="009A61E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8DF" w:rsidRDefault="000E18DF" w:rsidP="009E5F4E">
      <w:pPr>
        <w:spacing w:after="0" w:line="240" w:lineRule="auto"/>
      </w:pPr>
      <w:r>
        <w:separator/>
      </w:r>
    </w:p>
  </w:footnote>
  <w:footnote w:type="continuationSeparator" w:id="0">
    <w:p w:rsidR="000E18DF" w:rsidRDefault="000E18DF" w:rsidP="009E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1EF" w:rsidRDefault="009A61E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9561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A61EF" w:rsidRPr="003801C7" w:rsidRDefault="009A61EF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801C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801C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801C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D1ED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801C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A61EF" w:rsidRDefault="009A61E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1EF" w:rsidRDefault="009A61E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A4B"/>
    <w:multiLevelType w:val="hybridMultilevel"/>
    <w:tmpl w:val="2C482B96"/>
    <w:lvl w:ilvl="0" w:tplc="CCD6B2E2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01107C06"/>
    <w:multiLevelType w:val="hybridMultilevel"/>
    <w:tmpl w:val="E8CEA92E"/>
    <w:lvl w:ilvl="0" w:tplc="837A85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1C74C2"/>
    <w:multiLevelType w:val="hybridMultilevel"/>
    <w:tmpl w:val="98709CE0"/>
    <w:lvl w:ilvl="0" w:tplc="5A76C57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8427AEE"/>
    <w:multiLevelType w:val="hybridMultilevel"/>
    <w:tmpl w:val="E9167268"/>
    <w:lvl w:ilvl="0" w:tplc="B8BC9378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9B10E52"/>
    <w:multiLevelType w:val="hybridMultilevel"/>
    <w:tmpl w:val="293059D4"/>
    <w:lvl w:ilvl="0" w:tplc="4300B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9C7676"/>
    <w:multiLevelType w:val="hybridMultilevel"/>
    <w:tmpl w:val="4064A702"/>
    <w:lvl w:ilvl="0" w:tplc="A210B5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C0C4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EB1E83"/>
    <w:multiLevelType w:val="hybridMultilevel"/>
    <w:tmpl w:val="15E2C3C0"/>
    <w:lvl w:ilvl="0" w:tplc="483ED7B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95848AC"/>
    <w:multiLevelType w:val="hybridMultilevel"/>
    <w:tmpl w:val="8B769DC4"/>
    <w:lvl w:ilvl="0" w:tplc="49661D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E7A45CD"/>
    <w:multiLevelType w:val="hybridMultilevel"/>
    <w:tmpl w:val="BD24A8C6"/>
    <w:lvl w:ilvl="0" w:tplc="662077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7C63BE"/>
    <w:multiLevelType w:val="hybridMultilevel"/>
    <w:tmpl w:val="45146DFA"/>
    <w:lvl w:ilvl="0" w:tplc="4678E6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5AE222A"/>
    <w:multiLevelType w:val="hybridMultilevel"/>
    <w:tmpl w:val="28F0D6DA"/>
    <w:lvl w:ilvl="0" w:tplc="50B45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CE4343B"/>
    <w:multiLevelType w:val="hybridMultilevel"/>
    <w:tmpl w:val="70E0E4DE"/>
    <w:lvl w:ilvl="0" w:tplc="F36884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B6478DD"/>
    <w:multiLevelType w:val="hybridMultilevel"/>
    <w:tmpl w:val="E042E51A"/>
    <w:lvl w:ilvl="0" w:tplc="A210B5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527754F"/>
    <w:multiLevelType w:val="hybridMultilevel"/>
    <w:tmpl w:val="4B14CDF6"/>
    <w:lvl w:ilvl="0" w:tplc="E3CA813C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0A330E"/>
    <w:multiLevelType w:val="hybridMultilevel"/>
    <w:tmpl w:val="34E6BF0E"/>
    <w:lvl w:ilvl="0" w:tplc="D8D64882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D361E26"/>
    <w:multiLevelType w:val="hybridMultilevel"/>
    <w:tmpl w:val="3EC2F39A"/>
    <w:lvl w:ilvl="0" w:tplc="7F74E65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A6556B1"/>
    <w:multiLevelType w:val="hybridMultilevel"/>
    <w:tmpl w:val="7D5CD9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7BF83871"/>
    <w:multiLevelType w:val="hybridMultilevel"/>
    <w:tmpl w:val="293059D4"/>
    <w:lvl w:ilvl="0" w:tplc="4300B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E8F0BD2"/>
    <w:multiLevelType w:val="hybridMultilevel"/>
    <w:tmpl w:val="BBEE1872"/>
    <w:lvl w:ilvl="0" w:tplc="B36A7E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4"/>
  </w:num>
  <w:num w:numId="5">
    <w:abstractNumId w:val="15"/>
  </w:num>
  <w:num w:numId="6">
    <w:abstractNumId w:val="9"/>
  </w:num>
  <w:num w:numId="7">
    <w:abstractNumId w:val="6"/>
  </w:num>
  <w:num w:numId="8">
    <w:abstractNumId w:val="0"/>
  </w:num>
  <w:num w:numId="9">
    <w:abstractNumId w:val="18"/>
  </w:num>
  <w:num w:numId="10">
    <w:abstractNumId w:val="1"/>
  </w:num>
  <w:num w:numId="11">
    <w:abstractNumId w:val="2"/>
  </w:num>
  <w:num w:numId="12">
    <w:abstractNumId w:val="13"/>
  </w:num>
  <w:num w:numId="13">
    <w:abstractNumId w:val="16"/>
  </w:num>
  <w:num w:numId="14">
    <w:abstractNumId w:val="11"/>
  </w:num>
  <w:num w:numId="15">
    <w:abstractNumId w:val="17"/>
  </w:num>
  <w:num w:numId="16">
    <w:abstractNumId w:val="12"/>
  </w:num>
  <w:num w:numId="17">
    <w:abstractNumId w:val="5"/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F90"/>
    <w:rsid w:val="00003F05"/>
    <w:rsid w:val="00013A68"/>
    <w:rsid w:val="000164D1"/>
    <w:rsid w:val="00016D0E"/>
    <w:rsid w:val="00030809"/>
    <w:rsid w:val="000335DC"/>
    <w:rsid w:val="00046481"/>
    <w:rsid w:val="0005572F"/>
    <w:rsid w:val="00063E12"/>
    <w:rsid w:val="000642DB"/>
    <w:rsid w:val="00064C34"/>
    <w:rsid w:val="00076558"/>
    <w:rsid w:val="0007686F"/>
    <w:rsid w:val="000778EF"/>
    <w:rsid w:val="00084C1E"/>
    <w:rsid w:val="00094F9E"/>
    <w:rsid w:val="000C1B06"/>
    <w:rsid w:val="000C2018"/>
    <w:rsid w:val="000C76E7"/>
    <w:rsid w:val="000D169B"/>
    <w:rsid w:val="000D19EA"/>
    <w:rsid w:val="000D75F4"/>
    <w:rsid w:val="000E18DF"/>
    <w:rsid w:val="000E2EE2"/>
    <w:rsid w:val="000F3D37"/>
    <w:rsid w:val="000F537A"/>
    <w:rsid w:val="00102E09"/>
    <w:rsid w:val="00127EA2"/>
    <w:rsid w:val="00134115"/>
    <w:rsid w:val="00147AE0"/>
    <w:rsid w:val="00147C55"/>
    <w:rsid w:val="00164580"/>
    <w:rsid w:val="00166917"/>
    <w:rsid w:val="00167F76"/>
    <w:rsid w:val="00171AAB"/>
    <w:rsid w:val="00172A2F"/>
    <w:rsid w:val="00184475"/>
    <w:rsid w:val="001861F0"/>
    <w:rsid w:val="0019095B"/>
    <w:rsid w:val="001A2C2B"/>
    <w:rsid w:val="001A58A7"/>
    <w:rsid w:val="001B05D1"/>
    <w:rsid w:val="001B0EE1"/>
    <w:rsid w:val="001B23FB"/>
    <w:rsid w:val="001B3676"/>
    <w:rsid w:val="001B4BCA"/>
    <w:rsid w:val="001B58D9"/>
    <w:rsid w:val="001C7117"/>
    <w:rsid w:val="001F76BF"/>
    <w:rsid w:val="00204565"/>
    <w:rsid w:val="00211315"/>
    <w:rsid w:val="0022117C"/>
    <w:rsid w:val="00232B15"/>
    <w:rsid w:val="00242F90"/>
    <w:rsid w:val="0024419E"/>
    <w:rsid w:val="00245D11"/>
    <w:rsid w:val="00252DF5"/>
    <w:rsid w:val="00255B9A"/>
    <w:rsid w:val="00257D1E"/>
    <w:rsid w:val="00267007"/>
    <w:rsid w:val="00267B21"/>
    <w:rsid w:val="002757E2"/>
    <w:rsid w:val="00277D35"/>
    <w:rsid w:val="002865E2"/>
    <w:rsid w:val="002867E5"/>
    <w:rsid w:val="00291AD7"/>
    <w:rsid w:val="00293B87"/>
    <w:rsid w:val="00293FBE"/>
    <w:rsid w:val="002A3453"/>
    <w:rsid w:val="002A5C9F"/>
    <w:rsid w:val="002A66CC"/>
    <w:rsid w:val="002B106B"/>
    <w:rsid w:val="002D24F8"/>
    <w:rsid w:val="002D38F4"/>
    <w:rsid w:val="002E47E9"/>
    <w:rsid w:val="002E55E3"/>
    <w:rsid w:val="002E7569"/>
    <w:rsid w:val="002E7BC2"/>
    <w:rsid w:val="002F2BBE"/>
    <w:rsid w:val="002F2C37"/>
    <w:rsid w:val="00302564"/>
    <w:rsid w:val="00310103"/>
    <w:rsid w:val="003120CC"/>
    <w:rsid w:val="00315531"/>
    <w:rsid w:val="00315F56"/>
    <w:rsid w:val="003251F8"/>
    <w:rsid w:val="00325B02"/>
    <w:rsid w:val="00327FEC"/>
    <w:rsid w:val="00331CEA"/>
    <w:rsid w:val="003328BD"/>
    <w:rsid w:val="00344A52"/>
    <w:rsid w:val="00351A17"/>
    <w:rsid w:val="00352212"/>
    <w:rsid w:val="00364E02"/>
    <w:rsid w:val="003661B0"/>
    <w:rsid w:val="00373A36"/>
    <w:rsid w:val="00375CBB"/>
    <w:rsid w:val="003801C7"/>
    <w:rsid w:val="003803A9"/>
    <w:rsid w:val="00385924"/>
    <w:rsid w:val="00386414"/>
    <w:rsid w:val="003A4B11"/>
    <w:rsid w:val="003B0FC6"/>
    <w:rsid w:val="003B1C5C"/>
    <w:rsid w:val="003B2A34"/>
    <w:rsid w:val="003C07AF"/>
    <w:rsid w:val="003D6ADA"/>
    <w:rsid w:val="003F5A54"/>
    <w:rsid w:val="003F76CF"/>
    <w:rsid w:val="00415BE6"/>
    <w:rsid w:val="0041791A"/>
    <w:rsid w:val="00434117"/>
    <w:rsid w:val="00437BA8"/>
    <w:rsid w:val="00437F02"/>
    <w:rsid w:val="004400B3"/>
    <w:rsid w:val="00446ECA"/>
    <w:rsid w:val="00450C5E"/>
    <w:rsid w:val="0045457C"/>
    <w:rsid w:val="004564B8"/>
    <w:rsid w:val="00457FFD"/>
    <w:rsid w:val="00482680"/>
    <w:rsid w:val="004A2D7E"/>
    <w:rsid w:val="004A4A62"/>
    <w:rsid w:val="004B3D56"/>
    <w:rsid w:val="004C09E2"/>
    <w:rsid w:val="004C5A7A"/>
    <w:rsid w:val="004D4833"/>
    <w:rsid w:val="004E0A9A"/>
    <w:rsid w:val="004E6F01"/>
    <w:rsid w:val="004E78DF"/>
    <w:rsid w:val="004F1195"/>
    <w:rsid w:val="004F11F0"/>
    <w:rsid w:val="004F7BB3"/>
    <w:rsid w:val="00510789"/>
    <w:rsid w:val="00512AF3"/>
    <w:rsid w:val="005404F2"/>
    <w:rsid w:val="00545C64"/>
    <w:rsid w:val="00561FB7"/>
    <w:rsid w:val="00576BC3"/>
    <w:rsid w:val="00583196"/>
    <w:rsid w:val="005929F1"/>
    <w:rsid w:val="005B5113"/>
    <w:rsid w:val="005D35FC"/>
    <w:rsid w:val="005D4163"/>
    <w:rsid w:val="005E0763"/>
    <w:rsid w:val="005E31E0"/>
    <w:rsid w:val="00602079"/>
    <w:rsid w:val="006113C2"/>
    <w:rsid w:val="006329F1"/>
    <w:rsid w:val="00643286"/>
    <w:rsid w:val="00645291"/>
    <w:rsid w:val="006461A4"/>
    <w:rsid w:val="00650040"/>
    <w:rsid w:val="0066384D"/>
    <w:rsid w:val="00680352"/>
    <w:rsid w:val="00684857"/>
    <w:rsid w:val="0069277B"/>
    <w:rsid w:val="006A4BD7"/>
    <w:rsid w:val="006A6886"/>
    <w:rsid w:val="006A69F0"/>
    <w:rsid w:val="006B43C1"/>
    <w:rsid w:val="006C599B"/>
    <w:rsid w:val="006D31CA"/>
    <w:rsid w:val="006E7915"/>
    <w:rsid w:val="006F2DD5"/>
    <w:rsid w:val="006F7FE5"/>
    <w:rsid w:val="00703434"/>
    <w:rsid w:val="00703F95"/>
    <w:rsid w:val="0071710F"/>
    <w:rsid w:val="00732F48"/>
    <w:rsid w:val="00752B58"/>
    <w:rsid w:val="007544C3"/>
    <w:rsid w:val="00754A07"/>
    <w:rsid w:val="00755153"/>
    <w:rsid w:val="00761C32"/>
    <w:rsid w:val="007671A8"/>
    <w:rsid w:val="00774327"/>
    <w:rsid w:val="00774DF5"/>
    <w:rsid w:val="00775C44"/>
    <w:rsid w:val="00792ADC"/>
    <w:rsid w:val="00797596"/>
    <w:rsid w:val="007B0A8B"/>
    <w:rsid w:val="007B470B"/>
    <w:rsid w:val="007B4F88"/>
    <w:rsid w:val="007B576F"/>
    <w:rsid w:val="007C6429"/>
    <w:rsid w:val="007D534D"/>
    <w:rsid w:val="00812B7A"/>
    <w:rsid w:val="00814563"/>
    <w:rsid w:val="0082184C"/>
    <w:rsid w:val="00827520"/>
    <w:rsid w:val="008334E8"/>
    <w:rsid w:val="0086346E"/>
    <w:rsid w:val="008645C3"/>
    <w:rsid w:val="00864939"/>
    <w:rsid w:val="00867566"/>
    <w:rsid w:val="00870B73"/>
    <w:rsid w:val="00872C67"/>
    <w:rsid w:val="008776E5"/>
    <w:rsid w:val="00885C90"/>
    <w:rsid w:val="0088691D"/>
    <w:rsid w:val="00886C39"/>
    <w:rsid w:val="00892BD8"/>
    <w:rsid w:val="00893A5F"/>
    <w:rsid w:val="008A4E5F"/>
    <w:rsid w:val="008B1B93"/>
    <w:rsid w:val="008D5633"/>
    <w:rsid w:val="008D5F54"/>
    <w:rsid w:val="008D6DBD"/>
    <w:rsid w:val="00901C8B"/>
    <w:rsid w:val="00901F08"/>
    <w:rsid w:val="00913DEE"/>
    <w:rsid w:val="0091416A"/>
    <w:rsid w:val="0091718D"/>
    <w:rsid w:val="009214C3"/>
    <w:rsid w:val="00921928"/>
    <w:rsid w:val="009262EB"/>
    <w:rsid w:val="00930EA2"/>
    <w:rsid w:val="00932C05"/>
    <w:rsid w:val="00971D75"/>
    <w:rsid w:val="00973C3D"/>
    <w:rsid w:val="00975EFB"/>
    <w:rsid w:val="00985B17"/>
    <w:rsid w:val="009A5520"/>
    <w:rsid w:val="009A61EF"/>
    <w:rsid w:val="009B5DEE"/>
    <w:rsid w:val="009D1ED6"/>
    <w:rsid w:val="009E42D0"/>
    <w:rsid w:val="009E5F4E"/>
    <w:rsid w:val="00A0521C"/>
    <w:rsid w:val="00A11881"/>
    <w:rsid w:val="00A2066F"/>
    <w:rsid w:val="00A26A1A"/>
    <w:rsid w:val="00A46C91"/>
    <w:rsid w:val="00A52E3B"/>
    <w:rsid w:val="00A65162"/>
    <w:rsid w:val="00A831BB"/>
    <w:rsid w:val="00A90882"/>
    <w:rsid w:val="00AA1D08"/>
    <w:rsid w:val="00AA20A1"/>
    <w:rsid w:val="00AB4DFB"/>
    <w:rsid w:val="00AC25F6"/>
    <w:rsid w:val="00AC4A8C"/>
    <w:rsid w:val="00AD22D0"/>
    <w:rsid w:val="00AD2710"/>
    <w:rsid w:val="00AD2FB7"/>
    <w:rsid w:val="00AE48A3"/>
    <w:rsid w:val="00AE5B30"/>
    <w:rsid w:val="00AE7B55"/>
    <w:rsid w:val="00B02475"/>
    <w:rsid w:val="00B042E6"/>
    <w:rsid w:val="00B207DD"/>
    <w:rsid w:val="00B20B40"/>
    <w:rsid w:val="00B239B5"/>
    <w:rsid w:val="00B31CF6"/>
    <w:rsid w:val="00B40733"/>
    <w:rsid w:val="00B516FB"/>
    <w:rsid w:val="00B55684"/>
    <w:rsid w:val="00B63D7D"/>
    <w:rsid w:val="00B641EA"/>
    <w:rsid w:val="00B646BB"/>
    <w:rsid w:val="00B66CCA"/>
    <w:rsid w:val="00B741A9"/>
    <w:rsid w:val="00B75E39"/>
    <w:rsid w:val="00B8300A"/>
    <w:rsid w:val="00B92E12"/>
    <w:rsid w:val="00BA7A3E"/>
    <w:rsid w:val="00BC1CBB"/>
    <w:rsid w:val="00BC3694"/>
    <w:rsid w:val="00BC7677"/>
    <w:rsid w:val="00BC7F9E"/>
    <w:rsid w:val="00BD3A64"/>
    <w:rsid w:val="00BD62B4"/>
    <w:rsid w:val="00BD6A85"/>
    <w:rsid w:val="00BE207C"/>
    <w:rsid w:val="00BE4834"/>
    <w:rsid w:val="00BE4A15"/>
    <w:rsid w:val="00BF759D"/>
    <w:rsid w:val="00C070E5"/>
    <w:rsid w:val="00C072E2"/>
    <w:rsid w:val="00C12C92"/>
    <w:rsid w:val="00C434A5"/>
    <w:rsid w:val="00C46961"/>
    <w:rsid w:val="00C47AC8"/>
    <w:rsid w:val="00C510CF"/>
    <w:rsid w:val="00C60DF7"/>
    <w:rsid w:val="00C63915"/>
    <w:rsid w:val="00C67C98"/>
    <w:rsid w:val="00C772CF"/>
    <w:rsid w:val="00CA2EB5"/>
    <w:rsid w:val="00CB7513"/>
    <w:rsid w:val="00CC02C6"/>
    <w:rsid w:val="00CC18BE"/>
    <w:rsid w:val="00CD2498"/>
    <w:rsid w:val="00CE2A7F"/>
    <w:rsid w:val="00CE2E48"/>
    <w:rsid w:val="00D5085B"/>
    <w:rsid w:val="00D569D0"/>
    <w:rsid w:val="00D56C7A"/>
    <w:rsid w:val="00D61513"/>
    <w:rsid w:val="00D804D6"/>
    <w:rsid w:val="00D822B3"/>
    <w:rsid w:val="00D94FCC"/>
    <w:rsid w:val="00D9546C"/>
    <w:rsid w:val="00DA4797"/>
    <w:rsid w:val="00DA70ED"/>
    <w:rsid w:val="00DB3500"/>
    <w:rsid w:val="00DC054B"/>
    <w:rsid w:val="00DC12B7"/>
    <w:rsid w:val="00DC75BC"/>
    <w:rsid w:val="00DD66DC"/>
    <w:rsid w:val="00DE31E6"/>
    <w:rsid w:val="00DE74E9"/>
    <w:rsid w:val="00DF4DA1"/>
    <w:rsid w:val="00E01D16"/>
    <w:rsid w:val="00E02D08"/>
    <w:rsid w:val="00E0332C"/>
    <w:rsid w:val="00E03563"/>
    <w:rsid w:val="00E12259"/>
    <w:rsid w:val="00E125EA"/>
    <w:rsid w:val="00E14616"/>
    <w:rsid w:val="00E14991"/>
    <w:rsid w:val="00E16348"/>
    <w:rsid w:val="00E172C6"/>
    <w:rsid w:val="00E33A8D"/>
    <w:rsid w:val="00E37A1B"/>
    <w:rsid w:val="00E44754"/>
    <w:rsid w:val="00E4487C"/>
    <w:rsid w:val="00E46471"/>
    <w:rsid w:val="00E56A25"/>
    <w:rsid w:val="00E62433"/>
    <w:rsid w:val="00E66712"/>
    <w:rsid w:val="00E7005D"/>
    <w:rsid w:val="00E7692A"/>
    <w:rsid w:val="00E77242"/>
    <w:rsid w:val="00E7746F"/>
    <w:rsid w:val="00E8331E"/>
    <w:rsid w:val="00EB3776"/>
    <w:rsid w:val="00EB46CF"/>
    <w:rsid w:val="00EC4A95"/>
    <w:rsid w:val="00ED0972"/>
    <w:rsid w:val="00ED7902"/>
    <w:rsid w:val="00EE38D6"/>
    <w:rsid w:val="00EE3A7C"/>
    <w:rsid w:val="00EF7179"/>
    <w:rsid w:val="00F0344D"/>
    <w:rsid w:val="00F06223"/>
    <w:rsid w:val="00F14510"/>
    <w:rsid w:val="00F203B0"/>
    <w:rsid w:val="00F268BB"/>
    <w:rsid w:val="00F504E4"/>
    <w:rsid w:val="00F616F2"/>
    <w:rsid w:val="00F64A81"/>
    <w:rsid w:val="00F744C2"/>
    <w:rsid w:val="00F80888"/>
    <w:rsid w:val="00F84887"/>
    <w:rsid w:val="00FA0488"/>
    <w:rsid w:val="00FA1E8A"/>
    <w:rsid w:val="00FA7F34"/>
    <w:rsid w:val="00FB2259"/>
    <w:rsid w:val="00FB6283"/>
    <w:rsid w:val="00FC31EF"/>
    <w:rsid w:val="00FC5F77"/>
    <w:rsid w:val="00FD3398"/>
    <w:rsid w:val="00FD7005"/>
    <w:rsid w:val="00FE3523"/>
    <w:rsid w:val="00FE3905"/>
    <w:rsid w:val="00FE5571"/>
    <w:rsid w:val="00FE7BD9"/>
    <w:rsid w:val="00FF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F90"/>
  </w:style>
  <w:style w:type="paragraph" w:styleId="1">
    <w:name w:val="heading 1"/>
    <w:basedOn w:val="a"/>
    <w:link w:val="10"/>
    <w:qFormat/>
    <w:rsid w:val="002867E5"/>
    <w:pPr>
      <w:tabs>
        <w:tab w:val="num" w:pos="1620"/>
      </w:tabs>
      <w:spacing w:before="60" w:after="6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eouttxt5">
    <w:name w:val="iceouttxt5"/>
    <w:basedOn w:val="a0"/>
    <w:rsid w:val="00A831BB"/>
    <w:rPr>
      <w:rFonts w:ascii="Arial" w:hAnsi="Arial" w:cs="Arial" w:hint="default"/>
      <w:color w:val="666666"/>
      <w:sz w:val="17"/>
      <w:szCs w:val="17"/>
    </w:rPr>
  </w:style>
  <w:style w:type="character" w:customStyle="1" w:styleId="a4">
    <w:name w:val="Основной текст_"/>
    <w:basedOn w:val="a0"/>
    <w:link w:val="2"/>
    <w:rsid w:val="00BD62B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BD62B4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34"/>
    <w:qFormat/>
    <w:rsid w:val="00BD62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6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6C3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9262EB"/>
    <w:rPr>
      <w:rFonts w:ascii="Arial" w:hAnsi="Arial" w:cs="Arial" w:hint="default"/>
      <w:color w:val="0000FF"/>
      <w:u w:val="single"/>
    </w:rPr>
  </w:style>
  <w:style w:type="paragraph" w:styleId="a9">
    <w:name w:val="No Spacing"/>
    <w:uiPriority w:val="1"/>
    <w:qFormat/>
    <w:rsid w:val="00A0521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30E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867E5"/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styleId="aa">
    <w:name w:val="line number"/>
    <w:basedOn w:val="a0"/>
    <w:uiPriority w:val="99"/>
    <w:semiHidden/>
    <w:unhideWhenUsed/>
    <w:rsid w:val="009E5F4E"/>
  </w:style>
  <w:style w:type="paragraph" w:styleId="ab">
    <w:name w:val="header"/>
    <w:basedOn w:val="a"/>
    <w:link w:val="ac"/>
    <w:uiPriority w:val="99"/>
    <w:unhideWhenUsed/>
    <w:rsid w:val="009E5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E5F4E"/>
  </w:style>
  <w:style w:type="paragraph" w:styleId="ad">
    <w:name w:val="footer"/>
    <w:basedOn w:val="a"/>
    <w:link w:val="ae"/>
    <w:uiPriority w:val="99"/>
    <w:unhideWhenUsed/>
    <w:rsid w:val="009E5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E5F4E"/>
  </w:style>
  <w:style w:type="character" w:customStyle="1" w:styleId="FontStyle11">
    <w:name w:val="Font Style11"/>
    <w:uiPriority w:val="99"/>
    <w:rsid w:val="00E172C6"/>
    <w:rPr>
      <w:rFonts w:ascii="Times New Roman" w:hAnsi="Times New Roman" w:cs="Times New Roman"/>
      <w:sz w:val="26"/>
      <w:szCs w:val="26"/>
    </w:rPr>
  </w:style>
  <w:style w:type="character" w:customStyle="1" w:styleId="20">
    <w:name w:val="Основной текст (2)_"/>
    <w:link w:val="21"/>
    <w:rsid w:val="00BE48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BE4834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f">
    <w:name w:val="Знак Знак Знак Знак Знак Знак Знак Знак Знак Знак"/>
    <w:basedOn w:val="a"/>
    <w:autoRedefine/>
    <w:rsid w:val="00F80888"/>
    <w:pPr>
      <w:spacing w:after="160" w:line="24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F90"/>
  </w:style>
  <w:style w:type="paragraph" w:styleId="1">
    <w:name w:val="heading 1"/>
    <w:basedOn w:val="a"/>
    <w:link w:val="10"/>
    <w:qFormat/>
    <w:rsid w:val="002867E5"/>
    <w:pPr>
      <w:tabs>
        <w:tab w:val="num" w:pos="1620"/>
      </w:tabs>
      <w:spacing w:before="60" w:after="6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eouttxt5">
    <w:name w:val="iceouttxt5"/>
    <w:basedOn w:val="a0"/>
    <w:rsid w:val="00A831BB"/>
    <w:rPr>
      <w:rFonts w:ascii="Arial" w:hAnsi="Arial" w:cs="Arial" w:hint="default"/>
      <w:color w:val="666666"/>
      <w:sz w:val="17"/>
      <w:szCs w:val="17"/>
    </w:rPr>
  </w:style>
  <w:style w:type="character" w:customStyle="1" w:styleId="a4">
    <w:name w:val="Основной текст_"/>
    <w:basedOn w:val="a0"/>
    <w:link w:val="2"/>
    <w:rsid w:val="00BD62B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BD62B4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34"/>
    <w:qFormat/>
    <w:rsid w:val="00BD62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6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6C3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9262EB"/>
    <w:rPr>
      <w:rFonts w:ascii="Arial" w:hAnsi="Arial" w:cs="Arial" w:hint="default"/>
      <w:color w:val="0000FF"/>
      <w:u w:val="single"/>
    </w:rPr>
  </w:style>
  <w:style w:type="paragraph" w:styleId="a9">
    <w:name w:val="No Spacing"/>
    <w:uiPriority w:val="1"/>
    <w:qFormat/>
    <w:rsid w:val="00A0521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30E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867E5"/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styleId="aa">
    <w:name w:val="line number"/>
    <w:basedOn w:val="a0"/>
    <w:uiPriority w:val="99"/>
    <w:semiHidden/>
    <w:unhideWhenUsed/>
    <w:rsid w:val="009E5F4E"/>
  </w:style>
  <w:style w:type="paragraph" w:styleId="ab">
    <w:name w:val="header"/>
    <w:basedOn w:val="a"/>
    <w:link w:val="ac"/>
    <w:uiPriority w:val="99"/>
    <w:unhideWhenUsed/>
    <w:rsid w:val="009E5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E5F4E"/>
  </w:style>
  <w:style w:type="paragraph" w:styleId="ad">
    <w:name w:val="footer"/>
    <w:basedOn w:val="a"/>
    <w:link w:val="ae"/>
    <w:uiPriority w:val="99"/>
    <w:unhideWhenUsed/>
    <w:rsid w:val="009E5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E5F4E"/>
  </w:style>
  <w:style w:type="character" w:customStyle="1" w:styleId="FontStyle11">
    <w:name w:val="Font Style11"/>
    <w:uiPriority w:val="99"/>
    <w:rsid w:val="00E172C6"/>
    <w:rPr>
      <w:rFonts w:ascii="Times New Roman" w:hAnsi="Times New Roman" w:cs="Times New Roman"/>
      <w:sz w:val="26"/>
      <w:szCs w:val="26"/>
    </w:rPr>
  </w:style>
  <w:style w:type="character" w:customStyle="1" w:styleId="20">
    <w:name w:val="Основной текст (2)_"/>
    <w:link w:val="21"/>
    <w:rsid w:val="00BE48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BE4834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f">
    <w:name w:val="Знак Знак Знак Знак Знак Знак Знак Знак Знак Знак"/>
    <w:basedOn w:val="a"/>
    <w:autoRedefine/>
    <w:rsid w:val="00F80888"/>
    <w:pPr>
      <w:spacing w:after="160" w:line="24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7192E-14A6-4A8F-B1C1-A1F39EE36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1687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Олег И. Костюк</cp:lastModifiedBy>
  <cp:revision>17</cp:revision>
  <cp:lastPrinted>2018-02-20T10:23:00Z</cp:lastPrinted>
  <dcterms:created xsi:type="dcterms:W3CDTF">2018-02-16T11:58:00Z</dcterms:created>
  <dcterms:modified xsi:type="dcterms:W3CDTF">2018-01-23T11:52:00Z</dcterms:modified>
</cp:coreProperties>
</file>